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B4" w:rsidRPr="00B56A8B" w:rsidRDefault="00B035A8" w:rsidP="00B035A8">
      <w:pPr>
        <w:pStyle w:val="a5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>DISPOZIȚIA</w:t>
      </w:r>
    </w:p>
    <w:p w:rsidR="00B035A8" w:rsidRPr="00B56A8B" w:rsidRDefault="00B035A8" w:rsidP="00B035A8">
      <w:pPr>
        <w:pStyle w:val="a5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>NR.14</w:t>
      </w:r>
    </w:p>
    <w:p w:rsidR="00B035A8" w:rsidRPr="00B56A8B" w:rsidRDefault="00B035A8" w:rsidP="00B035A8">
      <w:pPr>
        <w:pStyle w:val="a5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035A8" w:rsidRPr="00B56A8B" w:rsidRDefault="00B035A8" w:rsidP="00B035A8">
      <w:pPr>
        <w:pStyle w:val="a5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27 martie 2020                                </w:t>
      </w:r>
      <w:r w:rsidR="00B56A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mun.Chișinău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035A8" w:rsidRPr="00B56A8B" w:rsidRDefault="00B035A8" w:rsidP="00B035A8">
      <w:pPr>
        <w:pStyle w:val="a5"/>
        <w:rPr>
          <w:rFonts w:ascii="Times New Roman" w:hAnsi="Times New Roman" w:cs="Times New Roman"/>
          <w:sz w:val="24"/>
          <w:szCs w:val="24"/>
          <w:lang w:val="ro-RO"/>
        </w:rPr>
      </w:pPr>
    </w:p>
    <w:p w:rsidR="00B035A8" w:rsidRPr="00B56A8B" w:rsidRDefault="00B035A8" w:rsidP="00B035A8">
      <w:pPr>
        <w:pStyle w:val="a5"/>
        <w:rPr>
          <w:rFonts w:ascii="Times New Roman" w:hAnsi="Times New Roman" w:cs="Times New Roman"/>
          <w:sz w:val="24"/>
          <w:szCs w:val="24"/>
          <w:lang w:val="ro-RO"/>
        </w:rPr>
      </w:pPr>
    </w:p>
    <w:p w:rsidR="00B035A8" w:rsidRPr="00B56A8B" w:rsidRDefault="00B035A8" w:rsidP="00B035A8">
      <w:pPr>
        <w:pStyle w:val="a5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>privind organizarea activității instanței</w:t>
      </w:r>
    </w:p>
    <w:p w:rsidR="00B035A8" w:rsidRPr="00B56A8B" w:rsidRDefault="00B035A8" w:rsidP="00B035A8">
      <w:pPr>
        <w:pStyle w:val="a5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>în perioada 28.03.2020 – 03.04.2020</w:t>
      </w:r>
    </w:p>
    <w:p w:rsidR="00B035A8" w:rsidRPr="00B56A8B" w:rsidRDefault="00B035A8" w:rsidP="00B035A8">
      <w:pPr>
        <w:pStyle w:val="a5"/>
        <w:rPr>
          <w:rFonts w:ascii="Times New Roman" w:hAnsi="Times New Roman" w:cs="Times New Roman"/>
          <w:sz w:val="24"/>
          <w:szCs w:val="24"/>
          <w:lang w:val="ro-RO"/>
        </w:rPr>
      </w:pPr>
    </w:p>
    <w:p w:rsidR="004E1228" w:rsidRPr="00B56A8B" w:rsidRDefault="00B035A8" w:rsidP="00B035A8">
      <w:pPr>
        <w:pStyle w:val="a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scopul organizării activității instanței în perioada 28.03.2020 – 03.04.2020, întru executarea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Hotărîrii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Parlamentului nr.55/2020 privind declararea stării de urgență, Legii nr.212-XV din 24.06.2004 privind regimul stării de urgență, de asediu și de război, Dispoziției Comisiei pentru Situații Excepționale a Republicii Moldova nr.1 din 18 martie 2020, Dispoziției Comisiei Excepționale a Republicii Moldova nr.4 din 24 martie 2020, Dispoziției Comisii pentru Situații Excepționale a Republicii Moldova nr.6 din 26 martie 2020, Dispoziției CSM nr.52 din 27 martie 2020 cu privire la activitatea instanțelor judecătorești în perioada </w:t>
      </w:r>
      <w:r w:rsidR="004E1228"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30 martie – 03 aprilie 2020, în temeiul Legii privind organizarea judecătorească nr.514-XIII din 06.07.1995, - </w:t>
      </w:r>
    </w:p>
    <w:p w:rsidR="004E1228" w:rsidRPr="00B56A8B" w:rsidRDefault="004E1228" w:rsidP="00B035A8">
      <w:pPr>
        <w:pStyle w:val="a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035A8" w:rsidRPr="00B56A8B" w:rsidRDefault="004E1228" w:rsidP="004E1228">
      <w:pPr>
        <w:pStyle w:val="a5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>DISPUN:</w:t>
      </w:r>
    </w:p>
    <w:p w:rsidR="004E1228" w:rsidRPr="00B56A8B" w:rsidRDefault="004E1228" w:rsidP="004E1228">
      <w:pPr>
        <w:pStyle w:val="a5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E1228" w:rsidRPr="00B56A8B" w:rsidRDefault="004E1228" w:rsidP="004E12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În zilele de 30 martie – 03 aprilie 2020, declarate ca zile de odihnă în baza Dispoziției Comisiei pentru Situații excepționale a Republicii Moldova nr.6 din 26 martie 2020, în Curtea de Apel Chișinău vor active doar completele de judecată desemnate pentru examinarea cauzelor urgente, și anume a cauzelor ce vizează persoanele aflate sub măsuri preventive, - arestul (mandate de arestare), a cauzelor administrative pentru care sunt instituite termene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restrînse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de examinare, și cauzelor de contencios administrativ în care se contestă legalitatea dispozițiilor Comisiei pentru Situații Excepționale a Republicii Moldova. Judecătorii specializați în examinarea cauzelor respective,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cît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și persoanele care asigură activitatea acestora, se vor prezenta la serviciu, la necesitate, în dependență de faptul repartizării cauzelor în PIGD.</w:t>
      </w:r>
    </w:p>
    <w:p w:rsidR="004E1228" w:rsidRPr="00B56A8B" w:rsidRDefault="002D4D99" w:rsidP="004E12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Pentru angajații Curții de Apel Chișinău, care nu cad sub incidența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pct.I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>. din această dispoziție, zilele de 30 martie – 03 aprilie 2020 vor fi zile de odihnă, care vor fi recuperate ulterior, în modul stabilit de Guvern, după ridicarea stării de urgență.</w:t>
      </w:r>
    </w:p>
    <w:p w:rsidR="00DD011B" w:rsidRPr="00B56A8B" w:rsidRDefault="002D4D99" w:rsidP="004E12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Pentru asigurarea continuității procesului în cauzele de contencios administrativ, pentru examinarea cărora s-au </w:t>
      </w:r>
      <w:r w:rsidR="00780903"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56A8B">
        <w:rPr>
          <w:rFonts w:ascii="Times New Roman" w:hAnsi="Times New Roman" w:cs="Times New Roman"/>
          <w:sz w:val="24"/>
          <w:szCs w:val="24"/>
          <w:lang w:val="ro-RO"/>
        </w:rPr>
        <w:t>Republicii Moldova), a căror examinare a fost începută în zilele de lucru (din ajunul zilelor de odihnă), dar nu a fost finisată, completele de judecată (judecătorii, grefierii, asistenții judiciari) cărora le-au fost repartizate cauzele respective vor activa și în zilele de odihnă, cu remunerarea muncii în conformitate cu art.</w:t>
      </w:r>
      <w:r w:rsidR="00DD011B"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158 Codul muncii.</w:t>
      </w:r>
    </w:p>
    <w:p w:rsidR="00DD011B" w:rsidRPr="00B56A8B" w:rsidRDefault="00DD011B" w:rsidP="004E12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>Pentru organizarea activității Curșii de Apel Chișinău în perioada 30 martie – 03aprilie 2020, se stabilește următorul grafic de serviciu:</w:t>
      </w:r>
    </w:p>
    <w:p w:rsidR="00DD011B" w:rsidRPr="00B56A8B" w:rsidRDefault="00DD011B" w:rsidP="00DD01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Președintele interimar al Curții de Apel Chișinău: 30.03.2020 – 03.04.2020 –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Bulgac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Lidia,</w:t>
      </w:r>
    </w:p>
    <w:p w:rsidR="00DD011B" w:rsidRPr="00B56A8B" w:rsidRDefault="00DD011B" w:rsidP="00DD01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>Președintele Colegiului penal al Curții de Apel Chișinău; 30.03.2020 – 03.04.2020  - Iurie Iordan.</w:t>
      </w:r>
    </w:p>
    <w:p w:rsidR="00780903" w:rsidRPr="00B56A8B" w:rsidRDefault="00DD011B" w:rsidP="00DD01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>Colegiul civil și de contencios administrativ  (judecători</w:t>
      </w:r>
      <w:r w:rsidR="00780903" w:rsidRPr="00B56A8B">
        <w:rPr>
          <w:rFonts w:ascii="Times New Roman" w:hAnsi="Times New Roman" w:cs="Times New Roman"/>
          <w:sz w:val="24"/>
          <w:szCs w:val="24"/>
          <w:lang w:val="ro-RO"/>
        </w:rPr>
        <w:t>, grefieri, asistenți judiciari</w:t>
      </w:r>
      <w:r w:rsidRPr="00B56A8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780903"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28 martie – 03 aprilie 2020 – la necesitate.</w:t>
      </w:r>
    </w:p>
    <w:p w:rsidR="00780903" w:rsidRPr="00B56A8B" w:rsidRDefault="00780903" w:rsidP="00DD01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Completele de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judeată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cu nr.3 și 4 în cadrul colegiului penal al Curții de Apel Chișinău (judecători, grefieri și asistenți judiciari) – la necesitate.</w:t>
      </w:r>
    </w:p>
    <w:p w:rsidR="002D4D99" w:rsidRPr="00B56A8B" w:rsidRDefault="00780903" w:rsidP="00DD01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u w:val="single"/>
          <w:lang w:val="ro-RO"/>
        </w:rPr>
        <w:t>Secția monitorizare și relații publice:</w:t>
      </w:r>
      <w:r w:rsidR="00DD011B" w:rsidRPr="00B56A8B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</w:p>
    <w:p w:rsidR="00780903" w:rsidRPr="00B56A8B" w:rsidRDefault="00780903" w:rsidP="0078090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28 martie, 31 martie, 02 aprilie 2020 – Sergiu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Carauș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80903" w:rsidRPr="00B56A8B" w:rsidRDefault="00780903" w:rsidP="00780903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lastRenderedPageBreak/>
        <w:t>30 martie, 01 aprilie, 03 aprilie 2020 – Renata Lupașcu.</w:t>
      </w:r>
    </w:p>
    <w:p w:rsidR="00780903" w:rsidRPr="00B56A8B" w:rsidRDefault="00780903" w:rsidP="007809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>Direcția evidență și documentare procesuală:</w:t>
      </w:r>
    </w:p>
    <w:p w:rsidR="00780903" w:rsidRPr="00B56A8B" w:rsidRDefault="00780903" w:rsidP="007809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>Secția civilă:</w:t>
      </w:r>
    </w:p>
    <w:p w:rsidR="00780903" w:rsidRPr="00B56A8B" w:rsidRDefault="00780903" w:rsidP="007809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30 – 01 aprilie 2020 – </w:t>
      </w:r>
      <w:r w:rsidRPr="00B56A8B">
        <w:rPr>
          <w:rFonts w:ascii="Times New Roman" w:hAnsi="Times New Roman" w:cs="Times New Roman"/>
          <w:sz w:val="24"/>
          <w:szCs w:val="24"/>
          <w:lang w:val="ro-RO"/>
        </w:rPr>
        <w:t>Irina</w:t>
      </w: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Șumleaschi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80903" w:rsidRPr="00B56A8B" w:rsidRDefault="00780903" w:rsidP="007809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02 aprilie 2020 – Nadejda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Ceban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80903" w:rsidRPr="00B56A8B" w:rsidRDefault="00780903" w:rsidP="0078090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>03 aprilie 2020 – Ala Bolfa.</w:t>
      </w:r>
    </w:p>
    <w:p w:rsidR="00DD011B" w:rsidRPr="00B56A8B" w:rsidRDefault="0088040D" w:rsidP="007809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>Secția penală:</w:t>
      </w:r>
    </w:p>
    <w:p w:rsidR="0088040D" w:rsidRPr="00B56A8B" w:rsidRDefault="0088040D" w:rsidP="008804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>30 martie 2020 – Aurelia Bumbu;</w:t>
      </w:r>
    </w:p>
    <w:p w:rsidR="0088040D" w:rsidRPr="00B56A8B" w:rsidRDefault="0088040D" w:rsidP="008804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31 martie 2020 – Lidia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Calalb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8040D" w:rsidRPr="00B56A8B" w:rsidRDefault="0088040D" w:rsidP="008804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01 aprilie 2020 – Diana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Cușnir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8040D" w:rsidRPr="00B56A8B" w:rsidRDefault="0088040D" w:rsidP="008804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02 aprilie 2020 – Adriana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Fotescu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88040D" w:rsidRPr="00B56A8B" w:rsidRDefault="0088040D" w:rsidP="008804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03 aprilie 2020 – Ruslana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Reuleț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8040D" w:rsidRPr="00B56A8B" w:rsidRDefault="0088040D" w:rsidP="0088040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Serviciul expediție: </w:t>
      </w:r>
    </w:p>
    <w:p w:rsidR="0088040D" w:rsidRPr="00B56A8B" w:rsidRDefault="0088040D" w:rsidP="008804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30 martie – 01 aprilie 2020 –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Terinte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Cristina;</w:t>
      </w:r>
    </w:p>
    <w:p w:rsidR="0088040D" w:rsidRPr="00B56A8B" w:rsidRDefault="0088040D" w:rsidP="008804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>02 aprilie – 03 aprilie 2020 – Cojocaru Sergiu.</w:t>
      </w:r>
    </w:p>
    <w:p w:rsidR="0088040D" w:rsidRPr="00B56A8B" w:rsidRDefault="0088040D" w:rsidP="0088040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>Secția interpreți și traducători:</w:t>
      </w:r>
    </w:p>
    <w:p w:rsidR="0088040D" w:rsidRPr="00B56A8B" w:rsidRDefault="0088040D" w:rsidP="008804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30-31martie, 01-03 aprilie 2020 – Diana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Guzun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– la necesitate.</w:t>
      </w:r>
    </w:p>
    <w:p w:rsidR="0088040D" w:rsidRPr="00B56A8B" w:rsidRDefault="0088040D" w:rsidP="0088040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>Direcția asigurare tehnico-materială (șoferi):</w:t>
      </w:r>
    </w:p>
    <w:p w:rsidR="002F05A2" w:rsidRPr="00B56A8B" w:rsidRDefault="002F05A2" w:rsidP="002F05A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30 martie – 03aprilie 2020 –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Simcov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Eugeniu.</w:t>
      </w:r>
    </w:p>
    <w:p w:rsidR="002F05A2" w:rsidRPr="00B56A8B" w:rsidRDefault="002F05A2" w:rsidP="002F05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Pentru angajații Curții de Apel Chișinău, care vor  activa în perioada 30 martie – 03 aprilie 2020 programul de lucru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rămîne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neschimat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, de la 8:30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pînă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la 17:00.</w:t>
      </w:r>
    </w:p>
    <w:p w:rsidR="002F05A2" w:rsidRPr="00B56A8B" w:rsidRDefault="002F05A2" w:rsidP="002F05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Controlul și ținerea evidenței timpului de muncă al persoanelor antrenate în serviciu în perioada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susindicată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se pune în sarcina vicepreședintelui Curții de Apel Chișinău</w:t>
      </w:r>
      <w:r w:rsidR="00B56A8B" w:rsidRPr="00B56A8B">
        <w:rPr>
          <w:rFonts w:ascii="Times New Roman" w:hAnsi="Times New Roman" w:cs="Times New Roman"/>
          <w:sz w:val="24"/>
          <w:szCs w:val="24"/>
          <w:lang w:val="ro-RO"/>
        </w:rPr>
        <w:t>, - Iordan Iurie.</w:t>
      </w:r>
    </w:p>
    <w:p w:rsidR="00B56A8B" w:rsidRDefault="00B56A8B" w:rsidP="002F05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Dispoziția în cauză s aduce la cunoștința </w:t>
      </w:r>
      <w:proofErr w:type="spellStart"/>
      <w:r w:rsidRPr="00B56A8B">
        <w:rPr>
          <w:rFonts w:ascii="Times New Roman" w:hAnsi="Times New Roman" w:cs="Times New Roman"/>
          <w:sz w:val="24"/>
          <w:szCs w:val="24"/>
          <w:lang w:val="ro-RO"/>
        </w:rPr>
        <w:t>tutror</w:t>
      </w:r>
      <w:proofErr w:type="spellEnd"/>
      <w:r w:rsidRPr="00B56A8B">
        <w:rPr>
          <w:rFonts w:ascii="Times New Roman" w:hAnsi="Times New Roman" w:cs="Times New Roman"/>
          <w:sz w:val="24"/>
          <w:szCs w:val="24"/>
          <w:lang w:val="ro-RO"/>
        </w:rPr>
        <w:t xml:space="preserve"> angajaților Curții de Apel Chișinău și se publică pe pagina web a instanței. </w:t>
      </w:r>
    </w:p>
    <w:p w:rsidR="00B56A8B" w:rsidRDefault="00B56A8B" w:rsidP="00B56A8B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6A8B" w:rsidRDefault="00B56A8B" w:rsidP="00B56A8B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6A8B" w:rsidRDefault="00B56A8B" w:rsidP="00B56A8B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Președintele interimar </w:t>
      </w:r>
    </w:p>
    <w:p w:rsidR="00B56A8B" w:rsidRPr="00B56A8B" w:rsidRDefault="00B56A8B" w:rsidP="00B56A8B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al Curții de Apel Chișinău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     Lidia BULGAC</w:t>
      </w:r>
    </w:p>
    <w:p w:rsidR="00DD011B" w:rsidRPr="00B56A8B" w:rsidRDefault="00DD011B" w:rsidP="00DD011B">
      <w:pPr>
        <w:pStyle w:val="a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D011B" w:rsidRPr="00B56A8B" w:rsidRDefault="00DD011B" w:rsidP="00DD011B">
      <w:pPr>
        <w:pStyle w:val="a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D011B" w:rsidRPr="00B56A8B" w:rsidRDefault="00DD011B" w:rsidP="00DD011B">
      <w:pPr>
        <w:pStyle w:val="a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D011B" w:rsidRPr="00B56A8B" w:rsidRDefault="00DD011B" w:rsidP="00DD011B">
      <w:pPr>
        <w:pStyle w:val="a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D011B" w:rsidRPr="00B56A8B" w:rsidRDefault="00DD011B" w:rsidP="00DD011B">
      <w:pPr>
        <w:pStyle w:val="a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D011B" w:rsidRPr="00B56A8B" w:rsidRDefault="00DD011B" w:rsidP="00DD011B">
      <w:pPr>
        <w:pStyle w:val="a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D011B" w:rsidRPr="00B56A8B" w:rsidRDefault="00DD011B" w:rsidP="00DD011B">
      <w:pPr>
        <w:pStyle w:val="a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D011B" w:rsidRPr="00B56A8B" w:rsidRDefault="00DD011B" w:rsidP="00DD011B">
      <w:pPr>
        <w:pStyle w:val="a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D011B" w:rsidRPr="00B56A8B" w:rsidRDefault="00DD011B" w:rsidP="00DD011B">
      <w:pPr>
        <w:pStyle w:val="a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D011B" w:rsidRPr="00B56A8B" w:rsidRDefault="00DD011B" w:rsidP="00DD011B">
      <w:pPr>
        <w:pStyle w:val="a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D011B" w:rsidRPr="00B56A8B" w:rsidRDefault="00DD011B" w:rsidP="00DD011B">
      <w:pPr>
        <w:pStyle w:val="a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D011B" w:rsidRPr="00B56A8B" w:rsidSect="00B56A8B">
      <w:pgSz w:w="15840" w:h="12240" w:orient="landscape"/>
      <w:pgMar w:top="568" w:right="81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CDB"/>
    <w:multiLevelType w:val="hybridMultilevel"/>
    <w:tmpl w:val="12140B5A"/>
    <w:lvl w:ilvl="0" w:tplc="77BC0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0CF"/>
    <w:multiLevelType w:val="hybridMultilevel"/>
    <w:tmpl w:val="45648A88"/>
    <w:lvl w:ilvl="0" w:tplc="4DC02FD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C7AAF"/>
    <w:multiLevelType w:val="hybridMultilevel"/>
    <w:tmpl w:val="0494DC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BA"/>
    <w:rsid w:val="000B77DB"/>
    <w:rsid w:val="000C6F34"/>
    <w:rsid w:val="00117E56"/>
    <w:rsid w:val="001407ED"/>
    <w:rsid w:val="00147F6B"/>
    <w:rsid w:val="00161650"/>
    <w:rsid w:val="001D6D16"/>
    <w:rsid w:val="00216E7F"/>
    <w:rsid w:val="00247FBD"/>
    <w:rsid w:val="00252EFD"/>
    <w:rsid w:val="00262B3E"/>
    <w:rsid w:val="00265104"/>
    <w:rsid w:val="002743A2"/>
    <w:rsid w:val="00275AEC"/>
    <w:rsid w:val="002D4D99"/>
    <w:rsid w:val="002F05A2"/>
    <w:rsid w:val="00342DF3"/>
    <w:rsid w:val="0034557B"/>
    <w:rsid w:val="003C1F7E"/>
    <w:rsid w:val="003E53A4"/>
    <w:rsid w:val="00414B55"/>
    <w:rsid w:val="0046560E"/>
    <w:rsid w:val="004C3EB4"/>
    <w:rsid w:val="004E1228"/>
    <w:rsid w:val="004E1378"/>
    <w:rsid w:val="004F5D11"/>
    <w:rsid w:val="005257EC"/>
    <w:rsid w:val="00527809"/>
    <w:rsid w:val="00546838"/>
    <w:rsid w:val="005708BA"/>
    <w:rsid w:val="00592346"/>
    <w:rsid w:val="006006D2"/>
    <w:rsid w:val="00654CFC"/>
    <w:rsid w:val="006A2BBC"/>
    <w:rsid w:val="007434B4"/>
    <w:rsid w:val="00780903"/>
    <w:rsid w:val="007C657D"/>
    <w:rsid w:val="00845399"/>
    <w:rsid w:val="0088040D"/>
    <w:rsid w:val="008816BE"/>
    <w:rsid w:val="0089459F"/>
    <w:rsid w:val="00896201"/>
    <w:rsid w:val="008A632F"/>
    <w:rsid w:val="008A6DF4"/>
    <w:rsid w:val="008C797F"/>
    <w:rsid w:val="008D7AB3"/>
    <w:rsid w:val="009324B3"/>
    <w:rsid w:val="00974C24"/>
    <w:rsid w:val="00A4605A"/>
    <w:rsid w:val="00A508CA"/>
    <w:rsid w:val="00A87DC1"/>
    <w:rsid w:val="00A97413"/>
    <w:rsid w:val="00AD431B"/>
    <w:rsid w:val="00B035A8"/>
    <w:rsid w:val="00B56A8B"/>
    <w:rsid w:val="00B63358"/>
    <w:rsid w:val="00B64190"/>
    <w:rsid w:val="00BA4882"/>
    <w:rsid w:val="00BC1D0A"/>
    <w:rsid w:val="00BC781F"/>
    <w:rsid w:val="00BE5307"/>
    <w:rsid w:val="00C3543B"/>
    <w:rsid w:val="00C578F5"/>
    <w:rsid w:val="00C708C0"/>
    <w:rsid w:val="00CF208C"/>
    <w:rsid w:val="00D84949"/>
    <w:rsid w:val="00D84B6F"/>
    <w:rsid w:val="00DD011B"/>
    <w:rsid w:val="00DE0850"/>
    <w:rsid w:val="00E0427C"/>
    <w:rsid w:val="00EA1A7D"/>
    <w:rsid w:val="00EC032D"/>
    <w:rsid w:val="00EE1BD5"/>
    <w:rsid w:val="00F53EE4"/>
    <w:rsid w:val="00F81297"/>
    <w:rsid w:val="00FB4761"/>
    <w:rsid w:val="00FC2685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1BD5"/>
    <w:rPr>
      <w:color w:val="0000FF" w:themeColor="hyperlink"/>
      <w:u w:val="single"/>
    </w:rPr>
  </w:style>
  <w:style w:type="paragraph" w:styleId="a5">
    <w:name w:val="No Spacing"/>
    <w:uiPriority w:val="1"/>
    <w:qFormat/>
    <w:rsid w:val="00B03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1BD5"/>
    <w:rPr>
      <w:color w:val="0000FF" w:themeColor="hyperlink"/>
      <w:u w:val="single"/>
    </w:rPr>
  </w:style>
  <w:style w:type="paragraph" w:styleId="a5">
    <w:name w:val="No Spacing"/>
    <w:uiPriority w:val="1"/>
    <w:qFormat/>
    <w:rsid w:val="00B03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7FD1C-4897-4827-9186-39DB59CD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Commission for Financial Markets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Soimu</dc:creator>
  <cp:lastModifiedBy>User</cp:lastModifiedBy>
  <cp:revision>3</cp:revision>
  <dcterms:created xsi:type="dcterms:W3CDTF">2019-04-07T17:02:00Z</dcterms:created>
  <dcterms:modified xsi:type="dcterms:W3CDTF">2020-03-28T13:50:00Z</dcterms:modified>
</cp:coreProperties>
</file>