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268"/>
        <w:gridCol w:w="3969"/>
      </w:tblGrid>
      <w:tr w:rsidR="00451E9A" w:rsidRPr="000A3D1A" w:rsidTr="005A3224">
        <w:trPr>
          <w:trHeight w:val="1985"/>
        </w:trPr>
        <w:tc>
          <w:tcPr>
            <w:tcW w:w="3936" w:type="dxa"/>
          </w:tcPr>
          <w:p w:rsidR="00451E9A" w:rsidRPr="000A3D1A" w:rsidRDefault="00451E9A" w:rsidP="005A3224">
            <w:pPr>
              <w:ind w:left="142" w:right="-143" w:firstLine="425"/>
              <w:jc w:val="center"/>
              <w:rPr>
                <w:rFonts w:ascii="Times New Roman" w:hAnsi="Times New Roman"/>
                <w:sz w:val="36"/>
                <w:szCs w:val="52"/>
                <w:lang w:val="ro-RO"/>
              </w:rPr>
            </w:pPr>
            <w:r w:rsidRPr="000A3D1A">
              <w:rPr>
                <w:rFonts w:ascii="Times New Roman" w:hAnsi="Times New Roman"/>
                <w:sz w:val="36"/>
                <w:szCs w:val="52"/>
                <w:lang w:val="ro-RO"/>
              </w:rPr>
              <w:t>CURTEA</w:t>
            </w:r>
          </w:p>
          <w:p w:rsidR="00451E9A" w:rsidRPr="000A3D1A" w:rsidRDefault="00451E9A" w:rsidP="005A3224">
            <w:pPr>
              <w:ind w:left="142" w:right="-143" w:firstLine="425"/>
              <w:jc w:val="center"/>
              <w:rPr>
                <w:rFonts w:ascii="Times New Roman" w:hAnsi="Times New Roman"/>
                <w:sz w:val="36"/>
                <w:szCs w:val="52"/>
                <w:lang w:val="ro-RO"/>
              </w:rPr>
            </w:pPr>
            <w:r w:rsidRPr="000A3D1A">
              <w:rPr>
                <w:rFonts w:ascii="Times New Roman" w:hAnsi="Times New Roman"/>
                <w:sz w:val="36"/>
                <w:szCs w:val="52"/>
                <w:lang w:val="ro-RO"/>
              </w:rPr>
              <w:t>DE APEL CHIŞINĂU</w:t>
            </w:r>
          </w:p>
          <w:p w:rsidR="00451E9A" w:rsidRPr="000A3D1A" w:rsidRDefault="00451E9A" w:rsidP="005A3224">
            <w:pPr>
              <w:ind w:left="142" w:right="-143" w:firstLine="425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:rsidR="00451E9A" w:rsidRPr="000A3D1A" w:rsidRDefault="00451E9A" w:rsidP="005A3224">
            <w:pPr>
              <w:ind w:left="142" w:right="-143" w:firstLine="425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0A3D1A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2043, </w:t>
            </w:r>
            <w:proofErr w:type="spellStart"/>
            <w:r w:rsidRPr="000A3D1A">
              <w:rPr>
                <w:rFonts w:ascii="Times New Roman" w:hAnsi="Times New Roman"/>
                <w:sz w:val="18"/>
                <w:szCs w:val="18"/>
                <w:lang w:val="ro-RO"/>
              </w:rPr>
              <w:t>mun.Chișinău</w:t>
            </w:r>
            <w:proofErr w:type="spellEnd"/>
            <w:r w:rsidRPr="000A3D1A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0A3D1A">
              <w:rPr>
                <w:rFonts w:ascii="Times New Roman" w:hAnsi="Times New Roman"/>
                <w:sz w:val="18"/>
                <w:szCs w:val="18"/>
                <w:lang w:val="ro-RO"/>
              </w:rPr>
              <w:t>str.Teilor</w:t>
            </w:r>
            <w:proofErr w:type="spellEnd"/>
            <w:r w:rsidRPr="000A3D1A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4</w:t>
            </w:r>
          </w:p>
          <w:p w:rsidR="00451E9A" w:rsidRPr="000A3D1A" w:rsidRDefault="00373657" w:rsidP="005A3224">
            <w:pPr>
              <w:ind w:left="142" w:right="-143" w:firstLine="425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hyperlink r:id="rId7" w:history="1">
              <w:r w:rsidR="00451E9A" w:rsidRPr="000A3D1A">
                <w:rPr>
                  <w:rFonts w:ascii="Times New Roman" w:hAnsi="Times New Roman"/>
                  <w:color w:val="000000"/>
                  <w:sz w:val="18"/>
                  <w:szCs w:val="18"/>
                  <w:lang w:val="ro-RO"/>
                </w:rPr>
                <w:t>www.instante.justice.md</w:t>
              </w:r>
            </w:hyperlink>
            <w:r w:rsidR="00451E9A" w:rsidRPr="000A3D1A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; e-mail: </w:t>
            </w:r>
            <w:hyperlink r:id="rId8" w:history="1">
              <w:r w:rsidR="00451E9A" w:rsidRPr="000A3D1A">
                <w:rPr>
                  <w:rFonts w:ascii="Times New Roman" w:hAnsi="Times New Roman"/>
                  <w:color w:val="000000"/>
                  <w:sz w:val="18"/>
                  <w:szCs w:val="18"/>
                  <w:lang w:val="ro-RO"/>
                </w:rPr>
                <w:t>cac@justice.md</w:t>
              </w:r>
            </w:hyperlink>
          </w:p>
          <w:p w:rsidR="00451E9A" w:rsidRPr="000A3D1A" w:rsidRDefault="00451E9A" w:rsidP="005A3224">
            <w:pPr>
              <w:ind w:left="142" w:right="-143" w:firstLine="425"/>
              <w:jc w:val="center"/>
              <w:rPr>
                <w:rFonts w:ascii="Times New Roman" w:hAnsi="Times New Roman"/>
                <w:lang w:val="ro-RO"/>
              </w:rPr>
            </w:pPr>
            <w:r w:rsidRPr="000A3D1A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Tel. (022) 409-209; Fax: (022) </w:t>
            </w:r>
            <w:bookmarkStart w:id="0" w:name="OLE_LINK27"/>
            <w:bookmarkStart w:id="1" w:name="OLE_LINK28"/>
            <w:bookmarkStart w:id="2" w:name="OLE_LINK29"/>
            <w:r w:rsidRPr="000A3D1A">
              <w:rPr>
                <w:rFonts w:ascii="Times New Roman" w:hAnsi="Times New Roman"/>
                <w:sz w:val="18"/>
                <w:szCs w:val="18"/>
                <w:lang w:val="ro-RO"/>
              </w:rPr>
              <w:t>635-355</w:t>
            </w:r>
            <w:bookmarkEnd w:id="0"/>
            <w:bookmarkEnd w:id="1"/>
            <w:bookmarkEnd w:id="2"/>
          </w:p>
        </w:tc>
        <w:tc>
          <w:tcPr>
            <w:tcW w:w="2268" w:type="dxa"/>
          </w:tcPr>
          <w:p w:rsidR="00451E9A" w:rsidRPr="000A3D1A" w:rsidRDefault="00451E9A" w:rsidP="005A3224">
            <w:pPr>
              <w:ind w:left="142" w:right="-143" w:firstLine="425"/>
              <w:jc w:val="center"/>
              <w:rPr>
                <w:rFonts w:ascii="Times New Roman" w:hAnsi="Times New Roman"/>
                <w:lang w:val="ro-RO"/>
              </w:rPr>
            </w:pPr>
            <w:r w:rsidRPr="000A3D1A"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 wp14:anchorId="19F34254" wp14:editId="24444591">
                  <wp:extent cx="1022350" cy="1109930"/>
                  <wp:effectExtent l="19050" t="0" r="6350" b="0"/>
                  <wp:docPr id="1" name="Picture 116" descr="http://www.prm.md/images/i_stema_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www.prm.md/images/i_stema_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934" cy="1110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451E9A" w:rsidRPr="000A3D1A" w:rsidRDefault="00451E9A" w:rsidP="005A3224">
            <w:pPr>
              <w:ind w:left="142" w:right="-143" w:firstLine="317"/>
              <w:jc w:val="center"/>
              <w:rPr>
                <w:rFonts w:ascii="Times New Roman" w:hAnsi="Times New Roman"/>
                <w:sz w:val="36"/>
                <w:szCs w:val="38"/>
                <w:lang w:val="ro-RO"/>
              </w:rPr>
            </w:pPr>
            <w:r w:rsidRPr="000A3D1A">
              <w:rPr>
                <w:rFonts w:ascii="Times New Roman" w:hAnsi="Times New Roman"/>
                <w:sz w:val="36"/>
                <w:szCs w:val="38"/>
                <w:lang w:val="ro-RO"/>
              </w:rPr>
              <w:t>CHISINAU</w:t>
            </w:r>
          </w:p>
          <w:p w:rsidR="00451E9A" w:rsidRPr="000A3D1A" w:rsidRDefault="00451E9A" w:rsidP="005A3224">
            <w:pPr>
              <w:ind w:left="142" w:right="-143" w:firstLine="33"/>
              <w:jc w:val="center"/>
              <w:rPr>
                <w:rFonts w:ascii="Times New Roman" w:hAnsi="Times New Roman"/>
                <w:sz w:val="36"/>
                <w:szCs w:val="38"/>
                <w:lang w:val="ro-RO"/>
              </w:rPr>
            </w:pPr>
            <w:r w:rsidRPr="000A3D1A">
              <w:rPr>
                <w:rFonts w:ascii="Times New Roman" w:hAnsi="Times New Roman"/>
                <w:sz w:val="36"/>
                <w:szCs w:val="38"/>
                <w:lang w:val="ro-RO"/>
              </w:rPr>
              <w:t>COURT OF APPEAL</w:t>
            </w:r>
          </w:p>
          <w:p w:rsidR="00451E9A" w:rsidRPr="000A3D1A" w:rsidRDefault="00451E9A" w:rsidP="005A3224">
            <w:pPr>
              <w:ind w:left="142" w:right="-143" w:firstLine="425"/>
              <w:jc w:val="center"/>
              <w:rPr>
                <w:rFonts w:ascii="Times New Roman" w:hAnsi="Times New Roman"/>
                <w:sz w:val="18"/>
                <w:lang w:val="ro-RO"/>
              </w:rPr>
            </w:pPr>
          </w:p>
          <w:p w:rsidR="00451E9A" w:rsidRPr="000A3D1A" w:rsidRDefault="00451E9A" w:rsidP="005A3224">
            <w:pPr>
              <w:ind w:left="142" w:right="-143" w:firstLine="425"/>
              <w:jc w:val="center"/>
              <w:rPr>
                <w:rFonts w:ascii="Times New Roman" w:hAnsi="Times New Roman"/>
                <w:sz w:val="18"/>
                <w:lang w:val="ro-RO"/>
              </w:rPr>
            </w:pPr>
            <w:r w:rsidRPr="000A3D1A">
              <w:rPr>
                <w:rFonts w:ascii="Times New Roman" w:hAnsi="Times New Roman"/>
                <w:sz w:val="18"/>
                <w:lang w:val="ro-RO"/>
              </w:rPr>
              <w:t xml:space="preserve">4 Teilor str., Chișinău 2043 </w:t>
            </w:r>
          </w:p>
          <w:p w:rsidR="00451E9A" w:rsidRPr="000A3D1A" w:rsidRDefault="00373657" w:rsidP="005A3224">
            <w:pPr>
              <w:ind w:left="142" w:right="-143" w:firstLine="425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hyperlink r:id="rId10" w:history="1">
              <w:r w:rsidR="00451E9A" w:rsidRPr="000A3D1A">
                <w:rPr>
                  <w:rFonts w:ascii="Times New Roman" w:hAnsi="Times New Roman"/>
                  <w:color w:val="000000"/>
                  <w:sz w:val="18"/>
                  <w:szCs w:val="18"/>
                  <w:lang w:val="ro-RO"/>
                </w:rPr>
                <w:t>www.instante.justice.md</w:t>
              </w:r>
            </w:hyperlink>
            <w:r w:rsidR="00451E9A" w:rsidRPr="000A3D1A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; e-mail: </w:t>
            </w:r>
            <w:hyperlink r:id="rId11" w:history="1">
              <w:r w:rsidR="00451E9A" w:rsidRPr="000A3D1A">
                <w:rPr>
                  <w:rFonts w:ascii="Times New Roman" w:hAnsi="Times New Roman"/>
                  <w:color w:val="000000"/>
                  <w:sz w:val="18"/>
                  <w:szCs w:val="18"/>
                  <w:lang w:val="ro-RO"/>
                </w:rPr>
                <w:t>cac@justice.md</w:t>
              </w:r>
            </w:hyperlink>
          </w:p>
          <w:p w:rsidR="00451E9A" w:rsidRPr="000A3D1A" w:rsidRDefault="00451E9A" w:rsidP="005A3224">
            <w:pPr>
              <w:ind w:left="142" w:right="-143" w:firstLine="425"/>
              <w:jc w:val="center"/>
              <w:rPr>
                <w:rFonts w:ascii="Times New Roman" w:hAnsi="Times New Roman"/>
                <w:sz w:val="18"/>
                <w:lang w:val="ro-RO"/>
              </w:rPr>
            </w:pPr>
            <w:r w:rsidRPr="000A3D1A">
              <w:rPr>
                <w:rFonts w:ascii="Times New Roman" w:hAnsi="Times New Roman"/>
                <w:sz w:val="18"/>
                <w:szCs w:val="18"/>
                <w:lang w:val="ro-RO"/>
              </w:rPr>
              <w:t>Tel. (022) 409-209; Fax: (022) 635-355</w:t>
            </w:r>
          </w:p>
        </w:tc>
      </w:tr>
      <w:tr w:rsidR="00451E9A" w:rsidRPr="000A3D1A" w:rsidTr="005A3224">
        <w:trPr>
          <w:trHeight w:val="610"/>
        </w:trPr>
        <w:tc>
          <w:tcPr>
            <w:tcW w:w="10173" w:type="dxa"/>
            <w:gridSpan w:val="3"/>
          </w:tcPr>
          <w:p w:rsidR="00451E9A" w:rsidRPr="000A3D1A" w:rsidRDefault="00451E9A" w:rsidP="005A3224">
            <w:pPr>
              <w:ind w:left="142" w:right="-143" w:firstLine="425"/>
              <w:rPr>
                <w:rFonts w:ascii="Times New Roman" w:hAnsi="Times New Roman"/>
                <w:sz w:val="28"/>
                <w:szCs w:val="38"/>
                <w:lang w:val="ro-RO"/>
              </w:rPr>
            </w:pPr>
            <w:r w:rsidRPr="000A3D1A">
              <w:rPr>
                <w:rFonts w:ascii="Times New Roman" w:hAnsi="Times New Roman"/>
                <w:noProof/>
                <w:sz w:val="28"/>
                <w:lang w:val="ru-RU"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A2D963A" wp14:editId="71E9250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257174</wp:posOffset>
                      </wp:positionV>
                      <wp:extent cx="6302375" cy="0"/>
                      <wp:effectExtent l="0" t="19050" r="4127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023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pt,20.25pt" to="494.7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SKCbwIAAKIEAAAOAAAAZHJzL2Uyb0RvYy54bWysVE1uEzEU3iNxB8v7dDJpkrajTiqUSdgU&#10;qNRyAMf2ZCw8tmW7mUQICVgj9QhcgQVIlQqcYXIjnp0fWliAEFk4tt/z5/d9/t6cni1riRbcOqFV&#10;jtODLkZcUc2Emuf45dW0c4yR80QxIrXiOV5xh89Gjx+dNibjPV1pybhFAKJc1pgcV96bLEkcrXhN&#10;3IE2XEGw1LYmHpZ2njBLGkCvZdLrdodJoy0zVlPuHOwWmyAeRfyy5NS/KEvHPZI5htp8HG0cZ2FM&#10;Rqckm1tiKkG3ZZB/qKImQsGle6iCeIKurfgNqhbUaqdLf0B1neiyFJRHDsAm7f7C5rIihkcuII4z&#10;e5nc/4OlzxcXFgmW4x5GitTwRO3H9dv1Tfu1/bS+Qet37ff2S/u5vW2/tbfr9zC/W3+AeQi2d9vt&#10;G9QLSjbGZQA4Vhc2aEGX6tKca/rKIaXHFVFzHhldrQxck4YTyYMjYeEM1DNrnmkGOeTa6yjrsrR1&#10;gATB0DK+3mr/enzpEYXN4WG3d3g0wIjuYgnJdgeNdf4p1zUKkxxLoYKwJCOLc+dDISTbpYRtpadC&#10;ymgOqVCT48FROgD/0NqAVL4S6goM8ypCOC0FC+nhoLPz2VhatCDBcPEXeULkfprV14pF+IoTNlEM&#10;+SiKgibB4T5XYyQ5tBRMYp4nQv45D2hIFeoAUYDYdrZx4uuT7snkeHLc7/R7w0mn3y2KzpPpuN8Z&#10;TtOjQXFYjMdF+iZQSvtZJRjjKrDadUXa/zvXbftz4+d9X+wFTR6iR+Wh2N1/LDq6IhhhY6mZZqsL&#10;Gx4pGAQaISZvmzZ02v11zPr5aRn9AAAA//8DAFBLAwQUAAYACAAAACEAW97Dzd8AAAAIAQAADwAA&#10;AGRycy9kb3ducmV2LnhtbEyPT0vDQBDF74LfYRnBW7ux/qFNsykqelAoklQIvU2TMQlmZ2N226bf&#10;3hEPepuZ93jze8lqtJ060OBbxwauphEo4tJVLdcG3jfPkzkoH5Ar7ByTgRN5WKXnZwnGlTtyRoc8&#10;1EpC2MdooAmhj7X2ZUMW/dT1xKJ9uMFikHWodTXgUcJtp2dRdKcttiwfGuzpsaHyM99bSdnONifM&#10;C/7Sb+vs9anIivXLgzGXF+P9ElSgMfyZ4Qdf0CEVpp3bc+VVZ2ByLVWCgZvoFpToi/lCht3vQaeJ&#10;/l8g/QYAAP//AwBQSwECLQAUAAYACAAAACEAtoM4kv4AAADhAQAAEwAAAAAAAAAAAAAAAAAAAAAA&#10;W0NvbnRlbnRfVHlwZXNdLnhtbFBLAQItABQABgAIAAAAIQA4/SH/1gAAAJQBAAALAAAAAAAAAAAA&#10;AAAAAC8BAABfcmVscy8ucmVsc1BLAQItABQABgAIAAAAIQAlkSKCbwIAAKIEAAAOAAAAAAAAAAAA&#10;AAAAAC4CAABkcnMvZTJvRG9jLnhtbFBLAQItABQABgAIAAAAIQBb3sPN3wAAAAgBAAAPAAAAAAAA&#10;AAAAAAAAAMkEAABkcnMvZG93bnJldi54bWxQSwUGAAAAAAQABADzAAAA1QUAAAAA&#10;" strokeweight="4.5pt">
                      <v:stroke startarrowwidth="narrow" startarrowlength="short" endarrowwidth="narrow" endarrowlength="short" linestyle="thinThick"/>
                    </v:line>
                  </w:pict>
                </mc:Fallback>
              </mc:AlternateContent>
            </w:r>
            <w:r w:rsidRPr="000A3D1A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_____________________  №__________________</w:t>
            </w:r>
            <w:r w:rsidRPr="000A3D1A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ab/>
            </w:r>
            <w:r w:rsidRPr="000A3D1A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ab/>
            </w:r>
            <w:r w:rsidRPr="000A3D1A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ab/>
            </w:r>
          </w:p>
        </w:tc>
      </w:tr>
    </w:tbl>
    <w:p w:rsidR="00451E9A" w:rsidRPr="00E82837" w:rsidRDefault="00451E9A" w:rsidP="00451E9A">
      <w:pPr>
        <w:spacing w:line="240" w:lineRule="auto"/>
        <w:ind w:left="142" w:right="-143" w:firstLine="425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E82837">
        <w:rPr>
          <w:rFonts w:ascii="Times New Roman" w:hAnsi="Times New Roman"/>
          <w:b/>
          <w:sz w:val="28"/>
          <w:szCs w:val="28"/>
          <w:lang w:val="ro-RO"/>
        </w:rPr>
        <w:t xml:space="preserve">D I S P O Z I </w:t>
      </w:r>
      <w:r>
        <w:rPr>
          <w:rFonts w:ascii="Times New Roman" w:hAnsi="Times New Roman"/>
          <w:b/>
          <w:sz w:val="28"/>
          <w:szCs w:val="28"/>
          <w:lang w:val="ro-RO"/>
        </w:rPr>
        <w:t>Ț</w:t>
      </w:r>
      <w:r w:rsidRPr="00E82837">
        <w:rPr>
          <w:rFonts w:ascii="Times New Roman" w:hAnsi="Times New Roman"/>
          <w:b/>
          <w:sz w:val="28"/>
          <w:szCs w:val="28"/>
          <w:lang w:val="ro-RO"/>
        </w:rPr>
        <w:t xml:space="preserve"> I E</w:t>
      </w:r>
    </w:p>
    <w:p w:rsidR="00451E9A" w:rsidRPr="00E82837" w:rsidRDefault="00451E9A" w:rsidP="00451E9A">
      <w:pPr>
        <w:spacing w:line="240" w:lineRule="auto"/>
        <w:ind w:left="142" w:right="-143" w:firstLine="425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E82837">
        <w:rPr>
          <w:rFonts w:ascii="Times New Roman" w:hAnsi="Times New Roman"/>
          <w:b/>
          <w:sz w:val="28"/>
          <w:szCs w:val="28"/>
          <w:lang w:val="ro-RO"/>
        </w:rPr>
        <w:t>Nr. 1</w:t>
      </w:r>
      <w:r>
        <w:rPr>
          <w:rFonts w:ascii="Times New Roman" w:hAnsi="Times New Roman"/>
          <w:b/>
          <w:sz w:val="28"/>
          <w:szCs w:val="28"/>
          <w:lang w:val="ro-RO"/>
        </w:rPr>
        <w:t>7</w:t>
      </w:r>
    </w:p>
    <w:p w:rsidR="00451E9A" w:rsidRPr="009869EA" w:rsidRDefault="00451E9A" w:rsidP="008F53F9">
      <w:pPr>
        <w:spacing w:line="240" w:lineRule="auto"/>
        <w:ind w:right="-143"/>
        <w:rPr>
          <w:rFonts w:ascii="Times New Roman" w:hAnsi="Times New Roman"/>
          <w:sz w:val="27"/>
          <w:szCs w:val="27"/>
          <w:lang w:val="ro-RO"/>
        </w:rPr>
      </w:pPr>
      <w:r>
        <w:rPr>
          <w:rFonts w:ascii="Times New Roman" w:hAnsi="Times New Roman"/>
          <w:sz w:val="27"/>
          <w:szCs w:val="27"/>
          <w:lang w:val="ro-RO"/>
        </w:rPr>
        <w:t>25 aprilie</w:t>
      </w:r>
      <w:r w:rsidRPr="009869EA">
        <w:rPr>
          <w:rFonts w:ascii="Times New Roman" w:hAnsi="Times New Roman"/>
          <w:sz w:val="27"/>
          <w:szCs w:val="27"/>
          <w:lang w:val="ro-RO"/>
        </w:rPr>
        <w:t xml:space="preserve"> 2020</w:t>
      </w:r>
      <w:r w:rsidRPr="009869EA">
        <w:rPr>
          <w:rFonts w:ascii="Times New Roman" w:hAnsi="Times New Roman"/>
          <w:sz w:val="27"/>
          <w:szCs w:val="27"/>
          <w:lang w:val="ro-RO"/>
        </w:rPr>
        <w:tab/>
      </w:r>
      <w:r w:rsidRPr="009869EA">
        <w:rPr>
          <w:rFonts w:ascii="Times New Roman" w:hAnsi="Times New Roman"/>
          <w:sz w:val="27"/>
          <w:szCs w:val="27"/>
          <w:lang w:val="ro-RO"/>
        </w:rPr>
        <w:tab/>
      </w:r>
      <w:r w:rsidR="008F53F9">
        <w:rPr>
          <w:rFonts w:ascii="Times New Roman" w:hAnsi="Times New Roman"/>
          <w:sz w:val="27"/>
          <w:szCs w:val="27"/>
          <w:lang w:val="ro-RO"/>
        </w:rPr>
        <w:t xml:space="preserve">           </w:t>
      </w:r>
      <w:r w:rsidRPr="009869EA">
        <w:rPr>
          <w:rFonts w:ascii="Times New Roman" w:hAnsi="Times New Roman"/>
          <w:sz w:val="27"/>
          <w:szCs w:val="27"/>
          <w:lang w:val="ro-RO"/>
        </w:rPr>
        <w:tab/>
      </w:r>
      <w:r w:rsidRPr="009869EA">
        <w:rPr>
          <w:rFonts w:ascii="Times New Roman" w:hAnsi="Times New Roman"/>
          <w:sz w:val="27"/>
          <w:szCs w:val="27"/>
          <w:lang w:val="ro-RO"/>
        </w:rPr>
        <w:tab/>
      </w:r>
      <w:r w:rsidRPr="009869EA">
        <w:rPr>
          <w:rFonts w:ascii="Times New Roman" w:hAnsi="Times New Roman"/>
          <w:sz w:val="27"/>
          <w:szCs w:val="27"/>
          <w:lang w:val="ro-RO"/>
        </w:rPr>
        <w:tab/>
        <w:t xml:space="preserve">        </w:t>
      </w:r>
      <w:r>
        <w:rPr>
          <w:rFonts w:ascii="Times New Roman" w:hAnsi="Times New Roman"/>
          <w:sz w:val="27"/>
          <w:szCs w:val="27"/>
          <w:lang w:val="ro-RO"/>
        </w:rPr>
        <w:t xml:space="preserve">                     </w:t>
      </w:r>
      <w:r w:rsidRPr="009869EA">
        <w:rPr>
          <w:rFonts w:ascii="Times New Roman" w:hAnsi="Times New Roman"/>
          <w:sz w:val="27"/>
          <w:szCs w:val="27"/>
          <w:lang w:val="ro-RO"/>
        </w:rPr>
        <w:t xml:space="preserve">   mun. Chișinău</w:t>
      </w:r>
    </w:p>
    <w:p w:rsidR="00451E9A" w:rsidRPr="008F53F9" w:rsidRDefault="00451E9A" w:rsidP="008F53F9">
      <w:pPr>
        <w:pStyle w:val="a6"/>
        <w:ind w:right="-143"/>
        <w:rPr>
          <w:rFonts w:ascii="Times New Roman" w:hAnsi="Times New Roman" w:cs="Times New Roman"/>
          <w:sz w:val="27"/>
          <w:szCs w:val="27"/>
          <w:lang w:val="ro-RO"/>
        </w:rPr>
      </w:pPr>
      <w:r w:rsidRPr="008F53F9">
        <w:rPr>
          <w:rFonts w:ascii="Times New Roman" w:hAnsi="Times New Roman" w:cs="Times New Roman"/>
          <w:sz w:val="27"/>
          <w:szCs w:val="27"/>
          <w:lang w:val="ro-RO"/>
        </w:rPr>
        <w:t xml:space="preserve">privind organizarea activității instanței </w:t>
      </w:r>
    </w:p>
    <w:p w:rsidR="00451E9A" w:rsidRPr="008F53F9" w:rsidRDefault="00451E9A" w:rsidP="008F53F9">
      <w:pPr>
        <w:pStyle w:val="a6"/>
        <w:ind w:right="-143"/>
        <w:rPr>
          <w:rFonts w:ascii="Times New Roman" w:hAnsi="Times New Roman" w:cs="Times New Roman"/>
          <w:sz w:val="27"/>
          <w:szCs w:val="27"/>
          <w:lang w:val="ro-RO"/>
        </w:rPr>
      </w:pPr>
      <w:r w:rsidRPr="008F53F9">
        <w:rPr>
          <w:rFonts w:ascii="Times New Roman" w:hAnsi="Times New Roman" w:cs="Times New Roman"/>
          <w:sz w:val="27"/>
          <w:szCs w:val="27"/>
          <w:lang w:val="ro-RO"/>
        </w:rPr>
        <w:t>în perioada 27.04.2020 - 30.04.2020</w:t>
      </w:r>
    </w:p>
    <w:p w:rsidR="00451E9A" w:rsidRPr="009869EA" w:rsidRDefault="00451E9A" w:rsidP="00451E9A">
      <w:pPr>
        <w:pStyle w:val="a6"/>
        <w:ind w:left="142" w:right="-143" w:firstLine="425"/>
        <w:rPr>
          <w:rFonts w:ascii="Times New Roman" w:hAnsi="Times New Roman" w:cs="Times New Roman"/>
          <w:sz w:val="27"/>
          <w:szCs w:val="27"/>
          <w:lang w:val="ro-RO"/>
        </w:rPr>
      </w:pPr>
    </w:p>
    <w:p w:rsidR="00451E9A" w:rsidRPr="009869EA" w:rsidRDefault="00451E9A" w:rsidP="00451E9A">
      <w:pPr>
        <w:spacing w:line="240" w:lineRule="auto"/>
        <w:ind w:left="142" w:right="-143" w:firstLine="425"/>
        <w:jc w:val="both"/>
        <w:rPr>
          <w:rFonts w:ascii="Times New Roman" w:hAnsi="Times New Roman"/>
          <w:sz w:val="27"/>
          <w:szCs w:val="27"/>
          <w:lang w:val="ro-RO"/>
        </w:rPr>
      </w:pPr>
      <w:r w:rsidRPr="009869EA">
        <w:rPr>
          <w:rFonts w:ascii="Times New Roman" w:hAnsi="Times New Roman"/>
          <w:i/>
          <w:sz w:val="27"/>
          <w:szCs w:val="27"/>
          <w:lang w:val="ro-RO"/>
        </w:rPr>
        <w:t xml:space="preserve">    </w:t>
      </w:r>
      <w:r w:rsidRPr="009869EA">
        <w:rPr>
          <w:rFonts w:ascii="Times New Roman" w:hAnsi="Times New Roman"/>
          <w:sz w:val="27"/>
          <w:szCs w:val="27"/>
          <w:lang w:val="ro-RO"/>
        </w:rPr>
        <w:t xml:space="preserve">  În scopul organizării activității instanței în perioada </w:t>
      </w:r>
      <w:r>
        <w:rPr>
          <w:rFonts w:ascii="Times New Roman" w:hAnsi="Times New Roman"/>
          <w:sz w:val="27"/>
          <w:szCs w:val="27"/>
          <w:lang w:val="ro-RO"/>
        </w:rPr>
        <w:t>27.04</w:t>
      </w:r>
      <w:r w:rsidRPr="009869EA">
        <w:rPr>
          <w:rFonts w:ascii="Times New Roman" w:hAnsi="Times New Roman"/>
          <w:sz w:val="27"/>
          <w:szCs w:val="27"/>
          <w:lang w:val="ro-RO"/>
        </w:rPr>
        <w:t>.2020</w:t>
      </w:r>
      <w:r>
        <w:rPr>
          <w:rFonts w:ascii="Times New Roman" w:hAnsi="Times New Roman"/>
          <w:sz w:val="27"/>
          <w:szCs w:val="27"/>
          <w:lang w:val="ro-RO"/>
        </w:rPr>
        <w:t xml:space="preserve"> – 03.05</w:t>
      </w:r>
      <w:r w:rsidRPr="009869EA">
        <w:rPr>
          <w:rFonts w:ascii="Times New Roman" w:hAnsi="Times New Roman"/>
          <w:sz w:val="27"/>
          <w:szCs w:val="27"/>
          <w:lang w:val="ro-RO"/>
        </w:rPr>
        <w:t xml:space="preserve">.2020, întru executarea Hotărârii Parlamentului nr.55/2020 privind declararea stării de urgență, Legii nr. 212-XV din 24.06.2004 privind regimul stării de urgență, de asediu și de război, Dispoziției Comisiei pentru Situații Excepționale a Republicii Moldova nr.1 din 18 martie 2020, Dispoziției </w:t>
      </w:r>
      <w:bookmarkStart w:id="3" w:name="_Hlk36222153"/>
      <w:r w:rsidRPr="009869EA">
        <w:rPr>
          <w:rFonts w:ascii="Times New Roman" w:hAnsi="Times New Roman"/>
          <w:sz w:val="27"/>
          <w:szCs w:val="27"/>
          <w:lang w:val="ro-RO"/>
        </w:rPr>
        <w:t xml:space="preserve">Comisiei pentru Situații Excepționale a Republicii Moldova </w:t>
      </w:r>
      <w:bookmarkEnd w:id="3"/>
      <w:r w:rsidRPr="009869EA">
        <w:rPr>
          <w:rFonts w:ascii="Times New Roman" w:hAnsi="Times New Roman"/>
          <w:sz w:val="27"/>
          <w:szCs w:val="27"/>
          <w:lang w:val="ro-RO"/>
        </w:rPr>
        <w:t>nr. 4 din 24 martie 2020, Dispoziției Comisiei pentru Situații Excepționale a Republicii Moldova nr.</w:t>
      </w:r>
      <w:r>
        <w:rPr>
          <w:rFonts w:ascii="Times New Roman" w:hAnsi="Times New Roman"/>
          <w:sz w:val="27"/>
          <w:szCs w:val="27"/>
          <w:lang w:val="ro-RO"/>
        </w:rPr>
        <w:t>13</w:t>
      </w:r>
      <w:r w:rsidRPr="009869EA">
        <w:rPr>
          <w:rFonts w:ascii="Times New Roman" w:hAnsi="Times New Roman"/>
          <w:sz w:val="27"/>
          <w:szCs w:val="27"/>
          <w:lang w:val="ro-RO"/>
        </w:rPr>
        <w:t xml:space="preserve"> din </w:t>
      </w:r>
      <w:r>
        <w:rPr>
          <w:rFonts w:ascii="Times New Roman" w:hAnsi="Times New Roman"/>
          <w:sz w:val="27"/>
          <w:szCs w:val="27"/>
          <w:lang w:val="ro-RO"/>
        </w:rPr>
        <w:t xml:space="preserve">03 aprilie </w:t>
      </w:r>
      <w:r w:rsidRPr="009869EA">
        <w:rPr>
          <w:rFonts w:ascii="Times New Roman" w:hAnsi="Times New Roman"/>
          <w:sz w:val="27"/>
          <w:szCs w:val="27"/>
          <w:lang w:val="ro-RO"/>
        </w:rPr>
        <w:t>2020</w:t>
      </w:r>
      <w:r>
        <w:rPr>
          <w:rFonts w:ascii="Times New Roman" w:hAnsi="Times New Roman"/>
          <w:sz w:val="27"/>
          <w:szCs w:val="27"/>
          <w:lang w:val="ro-RO"/>
        </w:rPr>
        <w:t xml:space="preserve">, </w:t>
      </w:r>
      <w:r w:rsidRPr="009869EA">
        <w:rPr>
          <w:rFonts w:ascii="Times New Roman" w:hAnsi="Times New Roman"/>
          <w:sz w:val="27"/>
          <w:szCs w:val="27"/>
          <w:lang w:val="ro-RO"/>
        </w:rPr>
        <w:t>Dispoziției Comisiei pentru Situații Excepționale a Republicii Moldova nr.</w:t>
      </w:r>
      <w:r>
        <w:rPr>
          <w:rFonts w:ascii="Times New Roman" w:hAnsi="Times New Roman"/>
          <w:sz w:val="27"/>
          <w:szCs w:val="27"/>
          <w:lang w:val="ro-RO"/>
        </w:rPr>
        <w:t>21</w:t>
      </w:r>
      <w:r w:rsidRPr="009869EA">
        <w:rPr>
          <w:rFonts w:ascii="Times New Roman" w:hAnsi="Times New Roman"/>
          <w:sz w:val="27"/>
          <w:szCs w:val="27"/>
          <w:lang w:val="ro-RO"/>
        </w:rPr>
        <w:t xml:space="preserve"> din </w:t>
      </w:r>
      <w:r>
        <w:rPr>
          <w:rFonts w:ascii="Times New Roman" w:hAnsi="Times New Roman"/>
          <w:sz w:val="27"/>
          <w:szCs w:val="27"/>
          <w:lang w:val="ro-RO"/>
        </w:rPr>
        <w:t xml:space="preserve">24 aprilie </w:t>
      </w:r>
      <w:r w:rsidRPr="009869EA">
        <w:rPr>
          <w:rFonts w:ascii="Times New Roman" w:hAnsi="Times New Roman"/>
          <w:sz w:val="27"/>
          <w:szCs w:val="27"/>
          <w:lang w:val="ro-RO"/>
        </w:rPr>
        <w:t>2020, în temeiul  Legii privind organizarea judecătorească nr.514-XIII din 06.07.1995, -</w:t>
      </w:r>
    </w:p>
    <w:p w:rsidR="00451E9A" w:rsidRPr="009869EA" w:rsidRDefault="00451E9A" w:rsidP="00451E9A">
      <w:pPr>
        <w:spacing w:line="240" w:lineRule="auto"/>
        <w:ind w:left="142" w:right="-143" w:firstLine="425"/>
        <w:jc w:val="center"/>
        <w:rPr>
          <w:rFonts w:ascii="Times New Roman" w:hAnsi="Times New Roman"/>
          <w:b/>
          <w:bCs/>
          <w:sz w:val="27"/>
          <w:szCs w:val="27"/>
          <w:lang w:val="ro-RO"/>
        </w:rPr>
      </w:pPr>
      <w:r>
        <w:rPr>
          <w:rFonts w:ascii="Times New Roman" w:hAnsi="Times New Roman"/>
          <w:b/>
          <w:bCs/>
          <w:sz w:val="27"/>
          <w:szCs w:val="27"/>
          <w:lang w:val="ro-RO"/>
        </w:rPr>
        <w:t xml:space="preserve">        </w:t>
      </w:r>
      <w:r w:rsidRPr="009869EA">
        <w:rPr>
          <w:rFonts w:ascii="Times New Roman" w:hAnsi="Times New Roman"/>
          <w:b/>
          <w:bCs/>
          <w:sz w:val="27"/>
          <w:szCs w:val="27"/>
          <w:lang w:val="ro-RO"/>
        </w:rPr>
        <w:t>D I S P U N :</w:t>
      </w:r>
    </w:p>
    <w:p w:rsidR="00451E9A" w:rsidRPr="00451E9A" w:rsidRDefault="00451E9A" w:rsidP="008339CE">
      <w:pPr>
        <w:pStyle w:val="a7"/>
        <w:numPr>
          <w:ilvl w:val="0"/>
          <w:numId w:val="1"/>
        </w:numPr>
        <w:spacing w:after="0" w:line="240" w:lineRule="auto"/>
        <w:ind w:left="0" w:right="-143" w:firstLine="567"/>
        <w:jc w:val="both"/>
        <w:rPr>
          <w:rFonts w:ascii="Times New Roman" w:hAnsi="Times New Roman"/>
          <w:sz w:val="27"/>
          <w:szCs w:val="27"/>
          <w:lang w:val="ro-RO"/>
        </w:rPr>
      </w:pPr>
      <w:proofErr w:type="spellStart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>În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>zilele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de 27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>aprilie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- 30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>aprilie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2020,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>declarate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ca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>zile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de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>odihnă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>în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>baza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>Dispoziţiei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>Comisiei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>pentru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>Situaţii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>Excepţionale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a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>Republicii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Moldova nr.21 din 24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>aprilie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2020,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>în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>Curtea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de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>Apel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>Chişinău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>vor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>activa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>doar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>completele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de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>judecată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>desemnate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>pentru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>examinarea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>cauzelor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>urgente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>şi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>anume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a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>cauzelor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>ce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>vizează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>persoanele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>aflate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sub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>măsuri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preventive, -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>arestul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(mandate de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>arestare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), a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>cauzelor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administrative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>pentru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care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>sunt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>instituite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>termene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>restrânse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de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>examinare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>şi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a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>cauzelor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de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>contencios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>administrativ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>în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care se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>contestă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>legalitatea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>dispoziţiilor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>Comisiei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>pentru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>Situaţii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>Excepţionale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a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>Republicii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Moldova.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>Judecătorii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>specializaţi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>în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>examinarea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>cauzelor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respective,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>cât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>şi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>persoanele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care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>asigură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>activitatea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>acestora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, se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>vor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>prezenta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la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>serviciu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, la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>necesitate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>în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>dependenţă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de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>faptul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>repartizării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>cauzelor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>prin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PIGD.</w:t>
      </w:r>
    </w:p>
    <w:p w:rsidR="00451E9A" w:rsidRPr="00451E9A" w:rsidRDefault="00451E9A" w:rsidP="00451E9A">
      <w:pPr>
        <w:pStyle w:val="a7"/>
        <w:spacing w:after="0" w:line="240" w:lineRule="auto"/>
        <w:ind w:left="142" w:right="-143"/>
        <w:jc w:val="both"/>
        <w:rPr>
          <w:rFonts w:ascii="Times New Roman" w:hAnsi="Times New Roman"/>
          <w:sz w:val="27"/>
          <w:szCs w:val="27"/>
          <w:lang w:val="ro-RO"/>
        </w:rPr>
      </w:pPr>
    </w:p>
    <w:p w:rsidR="00451E9A" w:rsidRPr="00451E9A" w:rsidRDefault="00451E9A" w:rsidP="008339CE">
      <w:pPr>
        <w:pStyle w:val="a7"/>
        <w:numPr>
          <w:ilvl w:val="0"/>
          <w:numId w:val="1"/>
        </w:numPr>
        <w:spacing w:after="0" w:line="240" w:lineRule="auto"/>
        <w:ind w:left="0" w:right="-143" w:firstLine="567"/>
        <w:jc w:val="both"/>
        <w:rPr>
          <w:rFonts w:ascii="Times New Roman" w:hAnsi="Times New Roman"/>
          <w:sz w:val="27"/>
          <w:szCs w:val="27"/>
          <w:lang w:val="ro-RO"/>
        </w:rPr>
      </w:pPr>
      <w:r w:rsidRPr="00451E9A">
        <w:rPr>
          <w:rFonts w:ascii="Times New Roman" w:hAnsi="Times New Roman"/>
          <w:sz w:val="27"/>
          <w:szCs w:val="27"/>
          <w:lang w:val="ro-RO"/>
        </w:rPr>
        <w:t>Pentru angajaţii Curţii de Apel Chişinău, care nu cad sub incidenţa pct. I. din această dispoziţie, zilele de 27 aprilie - 30 aprilie 2020 vor fi zile de odihnă, care vor fi recuperate ulterior, în modul stabilit de Guvern, după ridicarea stării de urgenţă.</w:t>
      </w:r>
    </w:p>
    <w:p w:rsidR="00451E9A" w:rsidRPr="00451E9A" w:rsidRDefault="00451E9A" w:rsidP="00451E9A">
      <w:pPr>
        <w:pStyle w:val="a7"/>
        <w:rPr>
          <w:rFonts w:ascii="Times New Roman" w:hAnsi="Times New Roman"/>
          <w:sz w:val="27"/>
          <w:szCs w:val="27"/>
          <w:lang w:val="ro-RO"/>
        </w:rPr>
      </w:pPr>
    </w:p>
    <w:p w:rsidR="00451E9A" w:rsidRPr="00451E9A" w:rsidRDefault="00451E9A" w:rsidP="008339CE">
      <w:pPr>
        <w:pStyle w:val="a7"/>
        <w:numPr>
          <w:ilvl w:val="0"/>
          <w:numId w:val="1"/>
        </w:numPr>
        <w:spacing w:after="0" w:line="240" w:lineRule="auto"/>
        <w:ind w:left="0" w:right="-143" w:firstLine="567"/>
        <w:jc w:val="both"/>
        <w:rPr>
          <w:rFonts w:ascii="Times New Roman" w:hAnsi="Times New Roman"/>
          <w:sz w:val="27"/>
          <w:szCs w:val="27"/>
          <w:lang w:val="ro-RO"/>
        </w:rPr>
      </w:pPr>
      <w:proofErr w:type="spellStart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Pentru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asigurarea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continuităţii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procesului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în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cauzele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de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contencios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administrativ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pentru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examinarea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cărora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s-au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stabilit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termeni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restrânşi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, (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în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care se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contestă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legalitatea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dispoziţiilor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Comisiei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pentru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Situaţii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Excepţionale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a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Republicii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Moldova), a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căror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examinare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a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fost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începută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în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zilele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de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lucru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(din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ajunul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zilelor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de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odihnă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),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dar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nu a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fost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finisată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completele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de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judecată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(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judecătorii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grefierii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asistenţii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)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cărora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le-au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fost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repartizate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cauzele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respective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vor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activa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şi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în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zilele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de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odihnă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, cu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remunerarea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muncii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în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conformitate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cu art.158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Codul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muncii</w:t>
      </w:r>
      <w:proofErr w:type="spellEnd"/>
      <w:r w:rsidRPr="00451E9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451E9A" w:rsidRPr="00451E9A" w:rsidRDefault="00451E9A" w:rsidP="00451E9A">
      <w:pPr>
        <w:pStyle w:val="a7"/>
        <w:rPr>
          <w:rFonts w:ascii="Times New Roman" w:hAnsi="Times New Roman"/>
          <w:sz w:val="27"/>
          <w:szCs w:val="27"/>
          <w:lang w:val="ro-RO"/>
        </w:rPr>
      </w:pPr>
    </w:p>
    <w:p w:rsidR="00451E9A" w:rsidRDefault="00451E9A" w:rsidP="008339CE">
      <w:pPr>
        <w:pStyle w:val="a7"/>
        <w:numPr>
          <w:ilvl w:val="0"/>
          <w:numId w:val="1"/>
        </w:numPr>
        <w:spacing w:after="0" w:line="240" w:lineRule="auto"/>
        <w:ind w:left="0" w:right="-143" w:firstLine="567"/>
        <w:jc w:val="both"/>
        <w:rPr>
          <w:rFonts w:ascii="Times New Roman" w:hAnsi="Times New Roman"/>
          <w:sz w:val="27"/>
          <w:szCs w:val="27"/>
          <w:lang w:val="ro-RO"/>
        </w:rPr>
      </w:pPr>
      <w:r w:rsidRPr="00451E9A">
        <w:rPr>
          <w:rFonts w:ascii="Times New Roman" w:hAnsi="Times New Roman"/>
          <w:sz w:val="27"/>
          <w:szCs w:val="27"/>
          <w:lang w:val="ro-RO"/>
        </w:rPr>
        <w:t>Pentru asigurarea continuităţii procesului în cauzele contravenţionale în care urgenţa se justifică prin scopul instituirii stării de urgenţă la nivel naţional şi care vizează încălcarea dispoziţiilor Comisiei pentru situaţii excepţionale a Republicii Moldova, a căror examinare a fost începută în zilele de lucru (din ajunul zilelor de odihnă), dar nu a fost finisată, completele de judecată (judecătorii, grefierii, asistenţii) cărora le-au fost repartizate cauzele respective vor activa şi în zilele de odihnă, cu remunerarea muncii în conformitate cu art.158 Codul muncii</w:t>
      </w:r>
      <w:r w:rsidR="00373657">
        <w:rPr>
          <w:rFonts w:ascii="Times New Roman" w:hAnsi="Times New Roman"/>
          <w:sz w:val="27"/>
          <w:szCs w:val="27"/>
          <w:lang w:val="ro-RO"/>
        </w:rPr>
        <w:t xml:space="preserve"> și reieșind din timpul efectiv lucrat în ziua</w:t>
      </w:r>
      <w:bookmarkStart w:id="4" w:name="_GoBack"/>
      <w:bookmarkEnd w:id="4"/>
      <w:r w:rsidR="00373657">
        <w:rPr>
          <w:rFonts w:ascii="Times New Roman" w:hAnsi="Times New Roman"/>
          <w:sz w:val="27"/>
          <w:szCs w:val="27"/>
          <w:lang w:val="ro-RO"/>
        </w:rPr>
        <w:t xml:space="preserve"> respectivă</w:t>
      </w:r>
      <w:r w:rsidRPr="00451E9A">
        <w:rPr>
          <w:rFonts w:ascii="Times New Roman" w:hAnsi="Times New Roman"/>
          <w:sz w:val="27"/>
          <w:szCs w:val="27"/>
          <w:lang w:val="ro-RO"/>
        </w:rPr>
        <w:t>.</w:t>
      </w:r>
    </w:p>
    <w:p w:rsidR="00451E9A" w:rsidRPr="00451E9A" w:rsidRDefault="00451E9A" w:rsidP="00451E9A">
      <w:pPr>
        <w:pStyle w:val="a7"/>
        <w:rPr>
          <w:rFonts w:ascii="Times New Roman" w:hAnsi="Times New Roman"/>
          <w:sz w:val="27"/>
          <w:szCs w:val="27"/>
          <w:lang w:val="ro-RO"/>
        </w:rPr>
      </w:pPr>
    </w:p>
    <w:p w:rsidR="00451E9A" w:rsidRPr="00451E9A" w:rsidRDefault="00451E9A" w:rsidP="00451E9A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285" w:firstLine="567"/>
        <w:jc w:val="both"/>
        <w:rPr>
          <w:rFonts w:ascii="Times New Roman" w:hAnsi="Times New Roman"/>
          <w:color w:val="333333"/>
          <w:sz w:val="26"/>
          <w:szCs w:val="26"/>
          <w:lang w:eastAsia="ru-RU"/>
        </w:rPr>
      </w:pPr>
      <w:r w:rsidRPr="00451E9A">
        <w:rPr>
          <w:rFonts w:ascii="Times New Roman" w:hAnsi="Times New Roman"/>
          <w:sz w:val="27"/>
          <w:szCs w:val="27"/>
          <w:lang w:val="ro-RO"/>
        </w:rPr>
        <w:t xml:space="preserve"> </w:t>
      </w:r>
      <w:proofErr w:type="spellStart"/>
      <w:r w:rsidRPr="00451E9A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Pentru</w:t>
      </w:r>
      <w:proofErr w:type="spellEnd"/>
      <w:r w:rsidRPr="00451E9A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451E9A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organizarea</w:t>
      </w:r>
      <w:proofErr w:type="spellEnd"/>
      <w:r w:rsidRPr="00451E9A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451E9A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activităţii</w:t>
      </w:r>
      <w:proofErr w:type="spellEnd"/>
      <w:r w:rsidRPr="00451E9A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451E9A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Curţii</w:t>
      </w:r>
      <w:proofErr w:type="spellEnd"/>
      <w:r w:rsidRPr="00451E9A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de </w:t>
      </w:r>
      <w:proofErr w:type="spellStart"/>
      <w:r w:rsidRPr="00451E9A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Apel</w:t>
      </w:r>
      <w:proofErr w:type="spellEnd"/>
      <w:r w:rsidRPr="00451E9A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451E9A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Chişinău</w:t>
      </w:r>
      <w:proofErr w:type="spellEnd"/>
      <w:r w:rsidRPr="00451E9A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451E9A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în</w:t>
      </w:r>
      <w:proofErr w:type="spellEnd"/>
      <w:r w:rsidRPr="00451E9A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451E9A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perioada</w:t>
      </w:r>
      <w:proofErr w:type="spellEnd"/>
      <w:r w:rsidRPr="00451E9A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 2</w:t>
      </w:r>
      <w:r w:rsidR="008339CE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7</w:t>
      </w:r>
      <w:r w:rsidRPr="00451E9A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451E9A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aprilie</w:t>
      </w:r>
      <w:proofErr w:type="spellEnd"/>
      <w:r w:rsidRPr="00451E9A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- </w:t>
      </w:r>
      <w:r w:rsidR="008339CE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30</w:t>
      </w:r>
      <w:r w:rsidRPr="00451E9A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451E9A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aprilie</w:t>
      </w:r>
      <w:proofErr w:type="spellEnd"/>
      <w:r w:rsidRPr="00451E9A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2020, se </w:t>
      </w:r>
      <w:proofErr w:type="spellStart"/>
      <w:r w:rsidRPr="00451E9A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stabileşte</w:t>
      </w:r>
      <w:proofErr w:type="spellEnd"/>
      <w:r w:rsidRPr="00451E9A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451E9A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următorul</w:t>
      </w:r>
      <w:proofErr w:type="spellEnd"/>
      <w:r w:rsidRPr="00451E9A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451E9A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grafic</w:t>
      </w:r>
      <w:proofErr w:type="spellEnd"/>
      <w:r w:rsidRPr="00451E9A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de </w:t>
      </w:r>
      <w:proofErr w:type="spellStart"/>
      <w:r w:rsidRPr="00451E9A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serviciu</w:t>
      </w:r>
      <w:proofErr w:type="spellEnd"/>
      <w:r w:rsidRPr="00451E9A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:</w:t>
      </w:r>
    </w:p>
    <w:p w:rsidR="00451E9A" w:rsidRPr="00C3172C" w:rsidRDefault="00451E9A" w:rsidP="00451E9A">
      <w:pPr>
        <w:shd w:val="clear" w:color="auto" w:fill="FFFFFF"/>
        <w:spacing w:before="100" w:beforeAutospacing="1" w:after="100" w:afterAutospacing="1" w:line="240" w:lineRule="auto"/>
        <w:ind w:right="285" w:firstLine="567"/>
        <w:jc w:val="both"/>
        <w:rPr>
          <w:rFonts w:ascii="Times New Roman" w:hAnsi="Times New Roman"/>
          <w:color w:val="333333"/>
          <w:sz w:val="26"/>
          <w:szCs w:val="26"/>
          <w:lang w:eastAsia="ru-RU"/>
        </w:rPr>
      </w:pPr>
      <w:r w:rsidRPr="00C3172C">
        <w:rPr>
          <w:rFonts w:ascii="Times New Roman" w:hAnsi="Times New Roman"/>
          <w:color w:val="333333"/>
          <w:sz w:val="26"/>
          <w:szCs w:val="26"/>
          <w:lang w:eastAsia="ru-RU"/>
        </w:rPr>
        <w:t> </w:t>
      </w:r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- </w:t>
      </w:r>
      <w:proofErr w:type="spellStart"/>
      <w:r w:rsidRPr="00C3172C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Bulgac</w:t>
      </w:r>
      <w:proofErr w:type="spellEnd"/>
      <w:r w:rsidRPr="00C3172C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gramStart"/>
      <w:r w:rsidRPr="00C3172C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Lidia</w:t>
      </w:r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 ,</w:t>
      </w:r>
      <w:proofErr w:type="gram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- 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preşedintele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interimar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 xml:space="preserve"> al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Curţii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 xml:space="preserve"> de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Apel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Chişinău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 xml:space="preserve">, -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întreaga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perioadă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 2</w:t>
      </w:r>
      <w:r w:rsidR="008339CE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7</w:t>
      </w:r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aprilie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- </w:t>
      </w:r>
      <w:r w:rsidR="008339CE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30</w:t>
      </w:r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aprilie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2020;</w:t>
      </w:r>
    </w:p>
    <w:p w:rsidR="00451E9A" w:rsidRPr="00C3172C" w:rsidRDefault="00451E9A" w:rsidP="00451E9A">
      <w:pPr>
        <w:shd w:val="clear" w:color="auto" w:fill="FFFFFF"/>
        <w:spacing w:before="100" w:beforeAutospacing="1" w:after="100" w:afterAutospacing="1" w:line="240" w:lineRule="auto"/>
        <w:ind w:right="285" w:firstLine="567"/>
        <w:jc w:val="both"/>
        <w:rPr>
          <w:rFonts w:ascii="Times New Roman" w:hAnsi="Times New Roman"/>
          <w:color w:val="333333"/>
          <w:sz w:val="26"/>
          <w:szCs w:val="26"/>
          <w:lang w:eastAsia="ru-RU"/>
        </w:rPr>
      </w:pPr>
      <w:r w:rsidRPr="00C3172C">
        <w:rPr>
          <w:rFonts w:ascii="Times New Roman" w:hAnsi="Times New Roman"/>
          <w:color w:val="333333"/>
          <w:sz w:val="26"/>
          <w:szCs w:val="26"/>
          <w:lang w:eastAsia="ru-RU"/>
        </w:rPr>
        <w:t> </w:t>
      </w:r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- </w:t>
      </w:r>
      <w:proofErr w:type="spellStart"/>
      <w:r w:rsidRPr="00C3172C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Iordan</w:t>
      </w:r>
      <w:proofErr w:type="spellEnd"/>
      <w:r w:rsidRPr="00C3172C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C3172C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Iurie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 ,</w:t>
      </w:r>
      <w:proofErr w:type="gram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-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preşedintele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Colegiului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penal al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Curţii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de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Apel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Chişinău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, -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întreaga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perioadă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 2</w:t>
      </w:r>
      <w:r w:rsidR="008339CE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7</w:t>
      </w:r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aprilie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- </w:t>
      </w:r>
      <w:r w:rsidR="008339CE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30</w:t>
      </w:r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aprilie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2020 ;</w:t>
      </w:r>
    </w:p>
    <w:p w:rsidR="00451E9A" w:rsidRPr="00C3172C" w:rsidRDefault="00451E9A" w:rsidP="00451E9A">
      <w:pPr>
        <w:shd w:val="clear" w:color="auto" w:fill="FFFFFF"/>
        <w:spacing w:before="100" w:beforeAutospacing="1" w:after="100" w:afterAutospacing="1" w:line="240" w:lineRule="auto"/>
        <w:ind w:right="285" w:firstLine="567"/>
        <w:jc w:val="both"/>
        <w:rPr>
          <w:rFonts w:ascii="Times New Roman" w:hAnsi="Times New Roman"/>
          <w:color w:val="333333"/>
          <w:sz w:val="26"/>
          <w:szCs w:val="26"/>
          <w:lang w:eastAsia="ru-RU"/>
        </w:rPr>
      </w:pPr>
      <w:r w:rsidRPr="00C3172C">
        <w:rPr>
          <w:rFonts w:ascii="Times New Roman" w:hAnsi="Times New Roman"/>
          <w:color w:val="333333"/>
          <w:sz w:val="26"/>
          <w:szCs w:val="26"/>
          <w:lang w:eastAsia="ru-RU"/>
        </w:rPr>
        <w:t> </w:t>
      </w:r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- </w:t>
      </w:r>
      <w:proofErr w:type="spellStart"/>
      <w:proofErr w:type="gram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judecătorii</w:t>
      </w:r>
      <w:proofErr w:type="spellEnd"/>
      <w:proofErr w:type="gram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specializați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în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materie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de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contencios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administrativ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,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cît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și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persoanele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care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asigură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activitatea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acestora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(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grefierii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și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asistenții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judiciari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)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vor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fi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chemați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la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serviciu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la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necesitate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,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în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dependență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de cum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vor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fi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repartizate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aleatoriu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dosarele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prin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PIGD.</w:t>
      </w:r>
    </w:p>
    <w:p w:rsidR="00451E9A" w:rsidRPr="00C3172C" w:rsidRDefault="00451E9A" w:rsidP="00451E9A">
      <w:pPr>
        <w:shd w:val="clear" w:color="auto" w:fill="FFFFFF"/>
        <w:spacing w:before="100" w:beforeAutospacing="1" w:after="100" w:afterAutospacing="1" w:line="240" w:lineRule="auto"/>
        <w:ind w:right="285" w:firstLine="567"/>
        <w:jc w:val="both"/>
        <w:rPr>
          <w:rFonts w:ascii="Times New Roman" w:hAnsi="Times New Roman"/>
          <w:color w:val="333333"/>
          <w:sz w:val="26"/>
          <w:szCs w:val="26"/>
          <w:lang w:eastAsia="ru-RU"/>
        </w:rPr>
      </w:pPr>
      <w:r w:rsidRPr="00C3172C">
        <w:rPr>
          <w:rFonts w:ascii="Times New Roman" w:hAnsi="Times New Roman"/>
          <w:color w:val="333333"/>
          <w:sz w:val="26"/>
          <w:szCs w:val="26"/>
          <w:lang w:eastAsia="ru-RU"/>
        </w:rPr>
        <w:t> </w:t>
      </w:r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- 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Completele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 xml:space="preserve"> de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judecată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 xml:space="preserve"> cu nr.3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și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 xml:space="preserve"> 4 din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cadrul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colegiului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 xml:space="preserve"> penal al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Curţii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 xml:space="preserve"> de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Apel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Chişinău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 (</w:t>
      </w:r>
      <w:proofErr w:type="spellStart"/>
      <w:r w:rsidRPr="00C3172C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judecători</w:t>
      </w:r>
      <w:proofErr w:type="spellEnd"/>
      <w:r w:rsidRPr="00C3172C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 xml:space="preserve">, </w:t>
      </w:r>
      <w:proofErr w:type="spellStart"/>
      <w:r w:rsidRPr="00C3172C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grefieri</w:t>
      </w:r>
      <w:proofErr w:type="spellEnd"/>
      <w:r w:rsidRPr="00C3172C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şi</w:t>
      </w:r>
      <w:proofErr w:type="spellEnd"/>
      <w:r w:rsidRPr="00C3172C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asistenţi</w:t>
      </w:r>
      <w:proofErr w:type="spellEnd"/>
      <w:r w:rsidRPr="00C3172C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judiciari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)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vor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activa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în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toată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 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perioada</w:t>
      </w:r>
      <w:proofErr w:type="spellEnd"/>
      <w:proofErr w:type="gram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2</w:t>
      </w:r>
      <w:r w:rsidR="008339CE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7</w:t>
      </w:r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aprilie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- </w:t>
      </w:r>
      <w:r w:rsidR="008339CE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30</w:t>
      </w:r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aprilie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2020,  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pentru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a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sigura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examinarea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în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termen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a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cererilor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privind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eliberarea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/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prelungirea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mandatelor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de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arest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și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a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cauzelor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administrative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ce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vizează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încălcarea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Dispozițiilor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Comisiei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pentru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Situaţii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Excepţionale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a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Republicii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Moldova  .</w:t>
      </w:r>
    </w:p>
    <w:p w:rsidR="00451E9A" w:rsidRPr="00C3172C" w:rsidRDefault="00451E9A" w:rsidP="00451E9A">
      <w:pPr>
        <w:shd w:val="clear" w:color="auto" w:fill="FFFFFF"/>
        <w:spacing w:before="100" w:beforeAutospacing="1" w:after="100" w:afterAutospacing="1" w:line="240" w:lineRule="auto"/>
        <w:ind w:right="285" w:firstLine="567"/>
        <w:jc w:val="both"/>
        <w:rPr>
          <w:rFonts w:ascii="Times New Roman" w:hAnsi="Times New Roman"/>
          <w:color w:val="333333"/>
          <w:sz w:val="26"/>
          <w:szCs w:val="26"/>
          <w:lang w:eastAsia="ru-RU"/>
        </w:rPr>
      </w:pPr>
      <w:r w:rsidRPr="00C3172C">
        <w:rPr>
          <w:rFonts w:ascii="Times New Roman" w:hAnsi="Times New Roman"/>
          <w:color w:val="333333"/>
          <w:sz w:val="26"/>
          <w:szCs w:val="26"/>
          <w:lang w:eastAsia="ru-RU"/>
        </w:rPr>
        <w:t> </w:t>
      </w:r>
      <w:r w:rsidRPr="00C3172C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- </w:t>
      </w:r>
      <w:proofErr w:type="spellStart"/>
      <w:r w:rsidRPr="00C3172C">
        <w:rPr>
          <w:rFonts w:ascii="Times New Roman" w:hAnsi="Times New Roman"/>
          <w:b/>
          <w:bCs/>
          <w:color w:val="000000"/>
          <w:sz w:val="26"/>
          <w:szCs w:val="26"/>
          <w:u w:val="single"/>
          <w:shd w:val="clear" w:color="auto" w:fill="FFFFFF"/>
          <w:lang w:eastAsia="ru-RU"/>
        </w:rPr>
        <w:t>Secţia</w:t>
      </w:r>
      <w:proofErr w:type="spellEnd"/>
      <w:r w:rsidRPr="00C3172C">
        <w:rPr>
          <w:rFonts w:ascii="Times New Roman" w:hAnsi="Times New Roman"/>
          <w:b/>
          <w:bCs/>
          <w:color w:val="000000"/>
          <w:sz w:val="26"/>
          <w:szCs w:val="26"/>
          <w:u w:val="single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b/>
          <w:bCs/>
          <w:color w:val="000000"/>
          <w:sz w:val="26"/>
          <w:szCs w:val="26"/>
          <w:u w:val="single"/>
          <w:shd w:val="clear" w:color="auto" w:fill="FFFFFF"/>
          <w:lang w:eastAsia="ru-RU"/>
        </w:rPr>
        <w:t>monitorizare</w:t>
      </w:r>
      <w:proofErr w:type="spellEnd"/>
      <w:r w:rsidRPr="00C3172C">
        <w:rPr>
          <w:rFonts w:ascii="Times New Roman" w:hAnsi="Times New Roman"/>
          <w:b/>
          <w:bCs/>
          <w:color w:val="000000"/>
          <w:sz w:val="26"/>
          <w:szCs w:val="26"/>
          <w:u w:val="single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b/>
          <w:bCs/>
          <w:color w:val="000000"/>
          <w:sz w:val="26"/>
          <w:szCs w:val="26"/>
          <w:u w:val="single"/>
          <w:shd w:val="clear" w:color="auto" w:fill="FFFFFF"/>
          <w:lang w:eastAsia="ru-RU"/>
        </w:rPr>
        <w:t>şi</w:t>
      </w:r>
      <w:proofErr w:type="spellEnd"/>
      <w:r w:rsidRPr="00C3172C">
        <w:rPr>
          <w:rFonts w:ascii="Times New Roman" w:hAnsi="Times New Roman"/>
          <w:b/>
          <w:bCs/>
          <w:color w:val="000000"/>
          <w:sz w:val="26"/>
          <w:szCs w:val="26"/>
          <w:u w:val="single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b/>
          <w:bCs/>
          <w:color w:val="000000"/>
          <w:sz w:val="26"/>
          <w:szCs w:val="26"/>
          <w:u w:val="single"/>
          <w:shd w:val="clear" w:color="auto" w:fill="FFFFFF"/>
          <w:lang w:eastAsia="ru-RU"/>
        </w:rPr>
        <w:t>relaţii</w:t>
      </w:r>
      <w:proofErr w:type="spellEnd"/>
      <w:r w:rsidRPr="00C3172C">
        <w:rPr>
          <w:rFonts w:ascii="Times New Roman" w:hAnsi="Times New Roman"/>
          <w:b/>
          <w:bCs/>
          <w:color w:val="000000"/>
          <w:sz w:val="26"/>
          <w:szCs w:val="26"/>
          <w:u w:val="single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b/>
          <w:bCs/>
          <w:color w:val="000000"/>
          <w:sz w:val="26"/>
          <w:szCs w:val="26"/>
          <w:u w:val="single"/>
          <w:shd w:val="clear" w:color="auto" w:fill="FFFFFF"/>
          <w:lang w:eastAsia="ru-RU"/>
        </w:rPr>
        <w:t>publice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:</w:t>
      </w:r>
    </w:p>
    <w:p w:rsidR="00451E9A" w:rsidRPr="00C3172C" w:rsidRDefault="00451E9A" w:rsidP="00451E9A">
      <w:pPr>
        <w:shd w:val="clear" w:color="auto" w:fill="FFFFFF"/>
        <w:spacing w:after="0" w:line="240" w:lineRule="auto"/>
        <w:ind w:right="285" w:firstLine="567"/>
        <w:jc w:val="both"/>
        <w:rPr>
          <w:rFonts w:ascii="Times New Roman" w:hAnsi="Times New Roman"/>
          <w:color w:val="333333"/>
          <w:sz w:val="26"/>
          <w:szCs w:val="26"/>
          <w:lang w:eastAsia="ru-RU"/>
        </w:rPr>
      </w:pPr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2</w:t>
      </w:r>
      <w:r w:rsidR="008339CE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8</w:t>
      </w:r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aprilie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, </w:t>
      </w:r>
      <w:r w:rsidR="008339CE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30</w:t>
      </w:r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aprilie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, </w:t>
      </w:r>
      <w:r w:rsidR="008339CE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02 </w:t>
      </w:r>
      <w:proofErr w:type="spellStart"/>
      <w:r w:rsidR="008339CE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mai</w:t>
      </w:r>
      <w:proofErr w:type="spellEnd"/>
      <w:r w:rsidR="008339CE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, 03 </w:t>
      </w:r>
      <w:proofErr w:type="spellStart"/>
      <w:r w:rsidR="008339CE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mai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2020 - 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Serghei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Ca</w:t>
      </w:r>
      <w:r w:rsidRPr="00C3172C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r</w:t>
      </w:r>
      <w:r w:rsidR="004E06DC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a</w:t>
      </w:r>
      <w:r w:rsidRPr="00C3172C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uş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;</w:t>
      </w:r>
    </w:p>
    <w:p w:rsidR="00451E9A" w:rsidRPr="00C3172C" w:rsidRDefault="00451E9A" w:rsidP="00451E9A">
      <w:pPr>
        <w:shd w:val="clear" w:color="auto" w:fill="FFFFFF"/>
        <w:spacing w:after="0" w:line="240" w:lineRule="auto"/>
        <w:ind w:right="285" w:firstLine="567"/>
        <w:jc w:val="both"/>
        <w:rPr>
          <w:rFonts w:ascii="Times New Roman" w:hAnsi="Times New Roman"/>
          <w:color w:val="333333"/>
          <w:sz w:val="26"/>
          <w:szCs w:val="26"/>
          <w:lang w:eastAsia="ru-RU"/>
        </w:rPr>
      </w:pPr>
      <w:proofErr w:type="gram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2</w:t>
      </w:r>
      <w:r w:rsidR="008339CE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7</w:t>
      </w:r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aprilie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, 2</w:t>
      </w:r>
      <w:r w:rsidR="008339CE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9</w:t>
      </w:r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aprilie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, </w:t>
      </w:r>
      <w:r w:rsidR="008339CE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01</w:t>
      </w:r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="008339CE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mai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2020- </w:t>
      </w:r>
      <w:proofErr w:type="spellStart"/>
      <w:r w:rsidRPr="00C3172C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Lupaşcu</w:t>
      </w:r>
      <w:proofErr w:type="spellEnd"/>
      <w:r w:rsidRPr="00C3172C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Renata</w:t>
      </w:r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.</w:t>
      </w:r>
      <w:proofErr w:type="gramEnd"/>
    </w:p>
    <w:p w:rsidR="00451E9A" w:rsidRPr="00C3172C" w:rsidRDefault="00451E9A" w:rsidP="00451E9A">
      <w:pPr>
        <w:shd w:val="clear" w:color="auto" w:fill="FFFFFF"/>
        <w:spacing w:before="100" w:beforeAutospacing="1" w:after="100" w:afterAutospacing="1" w:line="240" w:lineRule="auto"/>
        <w:ind w:right="285" w:firstLine="567"/>
        <w:jc w:val="both"/>
        <w:rPr>
          <w:rFonts w:ascii="Times New Roman" w:hAnsi="Times New Roman"/>
          <w:color w:val="333333"/>
          <w:sz w:val="26"/>
          <w:szCs w:val="26"/>
          <w:lang w:eastAsia="ru-RU"/>
        </w:rPr>
      </w:pPr>
      <w:r w:rsidRPr="00C3172C">
        <w:rPr>
          <w:rFonts w:ascii="Times New Roman" w:hAnsi="Times New Roman"/>
          <w:color w:val="333333"/>
          <w:sz w:val="26"/>
          <w:szCs w:val="26"/>
          <w:lang w:eastAsia="ru-RU"/>
        </w:rPr>
        <w:t> </w:t>
      </w:r>
      <w:r w:rsidRPr="00C3172C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- </w:t>
      </w:r>
      <w:proofErr w:type="spellStart"/>
      <w:r w:rsidRPr="00C3172C">
        <w:rPr>
          <w:rFonts w:ascii="Times New Roman" w:hAnsi="Times New Roman"/>
          <w:b/>
          <w:bCs/>
          <w:color w:val="000000"/>
          <w:sz w:val="26"/>
          <w:szCs w:val="26"/>
          <w:u w:val="single"/>
          <w:shd w:val="clear" w:color="auto" w:fill="FFFFFF"/>
          <w:lang w:eastAsia="ru-RU"/>
        </w:rPr>
        <w:t>Direcţia</w:t>
      </w:r>
      <w:proofErr w:type="spellEnd"/>
      <w:r w:rsidRPr="00C3172C">
        <w:rPr>
          <w:rFonts w:ascii="Times New Roman" w:hAnsi="Times New Roman"/>
          <w:b/>
          <w:bCs/>
          <w:color w:val="000000"/>
          <w:sz w:val="26"/>
          <w:szCs w:val="26"/>
          <w:u w:val="single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b/>
          <w:bCs/>
          <w:color w:val="000000"/>
          <w:sz w:val="26"/>
          <w:szCs w:val="26"/>
          <w:u w:val="single"/>
          <w:shd w:val="clear" w:color="auto" w:fill="FFFFFF"/>
          <w:lang w:eastAsia="ru-RU"/>
        </w:rPr>
        <w:t>evidenţă</w:t>
      </w:r>
      <w:proofErr w:type="spellEnd"/>
      <w:r w:rsidRPr="00C3172C">
        <w:rPr>
          <w:rFonts w:ascii="Times New Roman" w:hAnsi="Times New Roman"/>
          <w:b/>
          <w:bCs/>
          <w:color w:val="000000"/>
          <w:sz w:val="26"/>
          <w:szCs w:val="26"/>
          <w:u w:val="single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b/>
          <w:bCs/>
          <w:color w:val="000000"/>
          <w:sz w:val="26"/>
          <w:szCs w:val="26"/>
          <w:u w:val="single"/>
          <w:shd w:val="clear" w:color="auto" w:fill="FFFFFF"/>
          <w:lang w:eastAsia="ru-RU"/>
        </w:rPr>
        <w:t>şi</w:t>
      </w:r>
      <w:proofErr w:type="spellEnd"/>
      <w:r w:rsidRPr="00C3172C">
        <w:rPr>
          <w:rFonts w:ascii="Times New Roman" w:hAnsi="Times New Roman"/>
          <w:b/>
          <w:bCs/>
          <w:color w:val="000000"/>
          <w:sz w:val="26"/>
          <w:szCs w:val="26"/>
          <w:u w:val="single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b/>
          <w:bCs/>
          <w:color w:val="000000"/>
          <w:sz w:val="26"/>
          <w:szCs w:val="26"/>
          <w:u w:val="single"/>
          <w:shd w:val="clear" w:color="auto" w:fill="FFFFFF"/>
          <w:lang w:eastAsia="ru-RU"/>
        </w:rPr>
        <w:t>documentare</w:t>
      </w:r>
      <w:proofErr w:type="spellEnd"/>
      <w:r w:rsidRPr="00C3172C">
        <w:rPr>
          <w:rFonts w:ascii="Times New Roman" w:hAnsi="Times New Roman"/>
          <w:b/>
          <w:bCs/>
          <w:color w:val="000000"/>
          <w:sz w:val="26"/>
          <w:szCs w:val="26"/>
          <w:u w:val="single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b/>
          <w:bCs/>
          <w:color w:val="000000"/>
          <w:sz w:val="26"/>
          <w:szCs w:val="26"/>
          <w:u w:val="single"/>
          <w:shd w:val="clear" w:color="auto" w:fill="FFFFFF"/>
          <w:lang w:eastAsia="ru-RU"/>
        </w:rPr>
        <w:t>procesuală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:</w:t>
      </w:r>
    </w:p>
    <w:p w:rsidR="00451E9A" w:rsidRPr="00C3172C" w:rsidRDefault="00451E9A" w:rsidP="00451E9A">
      <w:pPr>
        <w:shd w:val="clear" w:color="auto" w:fill="FFFFFF"/>
        <w:spacing w:before="100" w:beforeAutospacing="1" w:after="100" w:afterAutospacing="1" w:line="240" w:lineRule="auto"/>
        <w:ind w:right="285" w:firstLine="567"/>
        <w:jc w:val="both"/>
        <w:rPr>
          <w:rFonts w:ascii="Times New Roman" w:hAnsi="Times New Roman"/>
          <w:color w:val="333333"/>
          <w:sz w:val="26"/>
          <w:szCs w:val="26"/>
          <w:lang w:eastAsia="ru-RU"/>
        </w:rPr>
      </w:pPr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• </w:t>
      </w:r>
      <w:proofErr w:type="spellStart"/>
      <w:r w:rsidRPr="00C3172C">
        <w:rPr>
          <w:rFonts w:ascii="Times New Roman" w:hAnsi="Times New Roman"/>
          <w:b/>
          <w:bCs/>
          <w:color w:val="000000"/>
          <w:sz w:val="26"/>
          <w:szCs w:val="26"/>
          <w:u w:val="single"/>
          <w:shd w:val="clear" w:color="auto" w:fill="FFFFFF"/>
          <w:lang w:eastAsia="ru-RU"/>
        </w:rPr>
        <w:t>Secţia</w:t>
      </w:r>
      <w:proofErr w:type="spellEnd"/>
      <w:r w:rsidRPr="00C3172C">
        <w:rPr>
          <w:rFonts w:ascii="Times New Roman" w:hAnsi="Times New Roman"/>
          <w:b/>
          <w:bCs/>
          <w:color w:val="000000"/>
          <w:sz w:val="26"/>
          <w:szCs w:val="26"/>
          <w:u w:val="single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b/>
          <w:bCs/>
          <w:color w:val="000000"/>
          <w:sz w:val="26"/>
          <w:szCs w:val="26"/>
          <w:u w:val="single"/>
          <w:shd w:val="clear" w:color="auto" w:fill="FFFFFF"/>
          <w:lang w:eastAsia="ru-RU"/>
        </w:rPr>
        <w:t>civilă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:</w:t>
      </w:r>
    </w:p>
    <w:p w:rsidR="00451E9A" w:rsidRPr="00C3172C" w:rsidRDefault="00451E9A" w:rsidP="00451E9A">
      <w:pPr>
        <w:shd w:val="clear" w:color="auto" w:fill="FFFFFF"/>
        <w:spacing w:after="0" w:line="240" w:lineRule="auto"/>
        <w:ind w:right="285" w:firstLine="567"/>
        <w:jc w:val="both"/>
        <w:rPr>
          <w:rFonts w:ascii="Times New Roman" w:hAnsi="Times New Roman"/>
          <w:color w:val="333333"/>
          <w:sz w:val="26"/>
          <w:szCs w:val="26"/>
          <w:lang w:eastAsia="ru-RU"/>
        </w:rPr>
      </w:pPr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- 2</w:t>
      </w:r>
      <w:r w:rsidR="008339CE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7</w:t>
      </w:r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aprilie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2020 – </w:t>
      </w:r>
      <w:proofErr w:type="spellStart"/>
      <w:r w:rsidR="008339CE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Plotnic</w:t>
      </w:r>
      <w:proofErr w:type="spellEnd"/>
      <w:r w:rsidR="008339CE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Alina</w:t>
      </w:r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;</w:t>
      </w:r>
    </w:p>
    <w:p w:rsidR="00451E9A" w:rsidRPr="00C3172C" w:rsidRDefault="00451E9A" w:rsidP="00451E9A">
      <w:pPr>
        <w:shd w:val="clear" w:color="auto" w:fill="FFFFFF"/>
        <w:spacing w:after="0" w:line="240" w:lineRule="auto"/>
        <w:ind w:right="285" w:firstLine="567"/>
        <w:jc w:val="both"/>
        <w:rPr>
          <w:rFonts w:ascii="Times New Roman" w:hAnsi="Times New Roman"/>
          <w:color w:val="333333"/>
          <w:sz w:val="26"/>
          <w:szCs w:val="26"/>
          <w:lang w:eastAsia="ru-RU"/>
        </w:rPr>
      </w:pPr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- 2</w:t>
      </w:r>
      <w:r w:rsidR="008339CE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8</w:t>
      </w:r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aprilie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2020 – </w:t>
      </w:r>
      <w:proofErr w:type="spellStart"/>
      <w:r w:rsidR="008339CE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Mihae</w:t>
      </w:r>
      <w:r w:rsidR="00896E11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ș</w:t>
      </w:r>
      <w:proofErr w:type="spellEnd"/>
      <w:r w:rsidR="00896E11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8339CE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Tatiana</w:t>
      </w:r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;</w:t>
      </w:r>
    </w:p>
    <w:p w:rsidR="00451E9A" w:rsidRPr="00C3172C" w:rsidRDefault="00451E9A" w:rsidP="00451E9A">
      <w:pPr>
        <w:shd w:val="clear" w:color="auto" w:fill="FFFFFF"/>
        <w:spacing w:after="0" w:line="240" w:lineRule="auto"/>
        <w:ind w:right="285" w:firstLine="567"/>
        <w:jc w:val="both"/>
        <w:rPr>
          <w:rFonts w:ascii="Times New Roman" w:hAnsi="Times New Roman"/>
          <w:color w:val="333333"/>
          <w:sz w:val="26"/>
          <w:szCs w:val="26"/>
          <w:lang w:eastAsia="ru-RU"/>
        </w:rPr>
      </w:pPr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- 2</w:t>
      </w:r>
      <w:r w:rsidR="008339CE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9</w:t>
      </w:r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aprilie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2020 </w:t>
      </w:r>
      <w:r w:rsidR="008339CE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–</w:t>
      </w:r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="008339CE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Coca Marin</w:t>
      </w:r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;</w:t>
      </w:r>
    </w:p>
    <w:p w:rsidR="00451E9A" w:rsidRDefault="00451E9A" w:rsidP="00451E9A">
      <w:pPr>
        <w:shd w:val="clear" w:color="auto" w:fill="FFFFFF"/>
        <w:spacing w:after="0" w:line="240" w:lineRule="auto"/>
        <w:ind w:right="285"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- </w:t>
      </w:r>
      <w:r w:rsidR="008339CE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30</w:t>
      </w:r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aprilie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2020 - </w:t>
      </w:r>
      <w:proofErr w:type="spellStart"/>
      <w:r w:rsidR="008339CE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Șumleanschi</w:t>
      </w:r>
      <w:proofErr w:type="spellEnd"/>
      <w:r w:rsidR="008339CE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Irina;</w:t>
      </w:r>
    </w:p>
    <w:p w:rsidR="008339CE" w:rsidRPr="00C3172C" w:rsidRDefault="008339CE" w:rsidP="00451E9A">
      <w:pPr>
        <w:shd w:val="clear" w:color="auto" w:fill="FFFFFF"/>
        <w:spacing w:after="0" w:line="240" w:lineRule="auto"/>
        <w:ind w:right="285" w:firstLine="567"/>
        <w:jc w:val="both"/>
        <w:rPr>
          <w:rFonts w:ascii="Times New Roman" w:hAnsi="Times New Roman"/>
          <w:color w:val="333333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- 01-03 </w:t>
      </w:r>
      <w:proofErr w:type="spellStart"/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mai</w:t>
      </w:r>
      <w:proofErr w:type="spellEnd"/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2020 - </w:t>
      </w:r>
      <w:proofErr w:type="spellStart"/>
      <w:r w:rsidRPr="008339CE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Joltoianu</w:t>
      </w:r>
      <w:proofErr w:type="spellEnd"/>
      <w:r w:rsidRPr="008339CE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Irina</w:t>
      </w:r>
      <w:r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– </w:t>
      </w:r>
      <w:r w:rsidRPr="009442B7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la </w:t>
      </w:r>
      <w:proofErr w:type="spellStart"/>
      <w:r w:rsidRPr="009442B7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  <w:t>necesitate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451E9A" w:rsidRPr="00C3172C" w:rsidRDefault="00451E9A" w:rsidP="00451E9A">
      <w:pPr>
        <w:shd w:val="clear" w:color="auto" w:fill="FFFFFF"/>
        <w:spacing w:before="100" w:beforeAutospacing="1" w:after="100" w:afterAutospacing="1" w:line="240" w:lineRule="auto"/>
        <w:ind w:right="285" w:firstLine="567"/>
        <w:jc w:val="both"/>
        <w:rPr>
          <w:rFonts w:ascii="Times New Roman" w:hAnsi="Times New Roman"/>
          <w:color w:val="333333"/>
          <w:sz w:val="26"/>
          <w:szCs w:val="26"/>
          <w:lang w:eastAsia="ru-RU"/>
        </w:rPr>
      </w:pPr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• </w:t>
      </w:r>
      <w:proofErr w:type="spellStart"/>
      <w:r w:rsidRPr="00C3172C">
        <w:rPr>
          <w:rFonts w:ascii="Times New Roman" w:hAnsi="Times New Roman"/>
          <w:b/>
          <w:bCs/>
          <w:color w:val="000000"/>
          <w:sz w:val="26"/>
          <w:szCs w:val="26"/>
          <w:u w:val="single"/>
          <w:shd w:val="clear" w:color="auto" w:fill="FFFFFF"/>
          <w:lang w:eastAsia="ru-RU"/>
        </w:rPr>
        <w:t>Secţia</w:t>
      </w:r>
      <w:proofErr w:type="spellEnd"/>
      <w:r w:rsidRPr="00C3172C">
        <w:rPr>
          <w:rFonts w:ascii="Times New Roman" w:hAnsi="Times New Roman"/>
          <w:b/>
          <w:bCs/>
          <w:color w:val="000000"/>
          <w:sz w:val="26"/>
          <w:szCs w:val="26"/>
          <w:u w:val="single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b/>
          <w:bCs/>
          <w:color w:val="000000"/>
          <w:sz w:val="26"/>
          <w:szCs w:val="26"/>
          <w:u w:val="single"/>
          <w:shd w:val="clear" w:color="auto" w:fill="FFFFFF"/>
          <w:lang w:eastAsia="ru-RU"/>
        </w:rPr>
        <w:t>Penală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:</w:t>
      </w:r>
    </w:p>
    <w:p w:rsidR="00451E9A" w:rsidRDefault="00451E9A" w:rsidP="00451E9A">
      <w:pPr>
        <w:shd w:val="clear" w:color="auto" w:fill="FFFFFF"/>
        <w:spacing w:after="0" w:line="240" w:lineRule="auto"/>
        <w:ind w:right="285"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- 2</w:t>
      </w:r>
      <w:r w:rsidR="00896E11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7</w:t>
      </w:r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aprilie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2020 – </w:t>
      </w:r>
      <w:proofErr w:type="spellStart"/>
      <w:r w:rsidRPr="00C3172C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Reuleț</w:t>
      </w:r>
      <w:proofErr w:type="spellEnd"/>
      <w:r w:rsidRPr="00C3172C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Ruslana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și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la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necesitate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în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calitate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de manager PIGD;</w:t>
      </w:r>
    </w:p>
    <w:p w:rsidR="00896E11" w:rsidRPr="00C3172C" w:rsidRDefault="00896E11" w:rsidP="00451E9A">
      <w:pPr>
        <w:shd w:val="clear" w:color="auto" w:fill="FFFFFF"/>
        <w:spacing w:after="0" w:line="240" w:lineRule="auto"/>
        <w:ind w:right="285" w:firstLine="567"/>
        <w:jc w:val="both"/>
        <w:rPr>
          <w:rFonts w:ascii="Times New Roman" w:hAnsi="Times New Roman"/>
          <w:color w:val="333333"/>
          <w:sz w:val="26"/>
          <w:szCs w:val="26"/>
          <w:lang w:eastAsia="ru-RU"/>
        </w:rPr>
      </w:pPr>
      <w:r w:rsidRPr="00896E11">
        <w:rPr>
          <w:rFonts w:ascii="Times New Roman" w:hAnsi="Times New Roman"/>
          <w:color w:val="333333"/>
          <w:sz w:val="26"/>
          <w:szCs w:val="26"/>
          <w:lang w:eastAsia="ru-RU"/>
        </w:rPr>
        <w:t>- 2</w:t>
      </w:r>
      <w:r>
        <w:rPr>
          <w:rFonts w:ascii="Times New Roman" w:hAnsi="Times New Roman"/>
          <w:color w:val="333333"/>
          <w:sz w:val="26"/>
          <w:szCs w:val="26"/>
          <w:lang w:eastAsia="ru-RU"/>
        </w:rPr>
        <w:t>8</w:t>
      </w:r>
      <w:r w:rsidRPr="00896E11">
        <w:rPr>
          <w:rFonts w:ascii="Times New Roman" w:hAnsi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896E11">
        <w:rPr>
          <w:rFonts w:ascii="Times New Roman" w:hAnsi="Times New Roman"/>
          <w:color w:val="333333"/>
          <w:sz w:val="26"/>
          <w:szCs w:val="26"/>
          <w:lang w:eastAsia="ru-RU"/>
        </w:rPr>
        <w:t>aprilie</w:t>
      </w:r>
      <w:proofErr w:type="spellEnd"/>
      <w:r w:rsidRPr="00896E11">
        <w:rPr>
          <w:rFonts w:ascii="Times New Roman" w:hAnsi="Times New Roman"/>
          <w:color w:val="333333"/>
          <w:sz w:val="26"/>
          <w:szCs w:val="26"/>
          <w:lang w:eastAsia="ru-RU"/>
        </w:rPr>
        <w:t xml:space="preserve"> 2020 – </w:t>
      </w:r>
      <w:proofErr w:type="spellStart"/>
      <w:r>
        <w:rPr>
          <w:rFonts w:ascii="Times New Roman" w:hAnsi="Times New Roman"/>
          <w:b/>
          <w:bCs/>
          <w:color w:val="333333"/>
          <w:sz w:val="26"/>
          <w:szCs w:val="26"/>
          <w:lang w:eastAsia="ru-RU"/>
        </w:rPr>
        <w:t>Fotescu</w:t>
      </w:r>
      <w:proofErr w:type="spellEnd"/>
      <w:r>
        <w:rPr>
          <w:rFonts w:ascii="Times New Roman" w:hAnsi="Times New Roman"/>
          <w:b/>
          <w:bCs/>
          <w:color w:val="333333"/>
          <w:sz w:val="26"/>
          <w:szCs w:val="26"/>
          <w:lang w:eastAsia="ru-RU"/>
        </w:rPr>
        <w:t xml:space="preserve"> Adriana</w:t>
      </w:r>
      <w:r w:rsidRPr="00896E11">
        <w:rPr>
          <w:rFonts w:ascii="Times New Roman" w:hAnsi="Times New Roman"/>
          <w:b/>
          <w:bCs/>
          <w:color w:val="333333"/>
          <w:sz w:val="26"/>
          <w:szCs w:val="26"/>
          <w:lang w:eastAsia="ru-RU"/>
        </w:rPr>
        <w:t>;</w:t>
      </w:r>
    </w:p>
    <w:p w:rsidR="00451E9A" w:rsidRPr="00C3172C" w:rsidRDefault="00451E9A" w:rsidP="00451E9A">
      <w:pPr>
        <w:shd w:val="clear" w:color="auto" w:fill="FFFFFF"/>
        <w:spacing w:after="0" w:line="240" w:lineRule="auto"/>
        <w:ind w:right="285" w:firstLine="567"/>
        <w:jc w:val="both"/>
        <w:rPr>
          <w:rFonts w:ascii="Times New Roman" w:hAnsi="Times New Roman"/>
          <w:color w:val="333333"/>
          <w:sz w:val="26"/>
          <w:szCs w:val="26"/>
          <w:lang w:eastAsia="ru-RU"/>
        </w:rPr>
      </w:pPr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- 2</w:t>
      </w:r>
      <w:r w:rsidR="00896E11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9</w:t>
      </w:r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aprilie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2020 – </w:t>
      </w:r>
      <w:proofErr w:type="spellStart"/>
      <w:r w:rsidR="00896E11" w:rsidRPr="00896E11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eastAsia="ru-RU"/>
        </w:rPr>
        <w:t>Cușnir</w:t>
      </w:r>
      <w:proofErr w:type="spellEnd"/>
      <w:r w:rsidR="00896E11" w:rsidRPr="00896E11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Diana</w:t>
      </w:r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;</w:t>
      </w:r>
    </w:p>
    <w:p w:rsidR="00896E11" w:rsidRDefault="00451E9A" w:rsidP="00451E9A">
      <w:pPr>
        <w:shd w:val="clear" w:color="auto" w:fill="FFFFFF"/>
        <w:spacing w:after="0" w:line="240" w:lineRule="auto"/>
        <w:ind w:right="285" w:firstLine="567"/>
        <w:jc w:val="both"/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- </w:t>
      </w:r>
      <w:r w:rsidR="00896E11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30</w:t>
      </w:r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aprilie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2020 – </w:t>
      </w:r>
      <w:proofErr w:type="spellStart"/>
      <w:r w:rsidR="00896E11" w:rsidRPr="00896E11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Calalb</w:t>
      </w:r>
      <w:proofErr w:type="spellEnd"/>
      <w:r w:rsidR="00896E11" w:rsidRPr="00896E11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="00896E11" w:rsidRPr="00896E11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Liudmila</w:t>
      </w:r>
      <w:proofErr w:type="spellEnd"/>
      <w:r w:rsidR="00896E11" w:rsidRPr="00C3172C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</w:p>
    <w:p w:rsidR="00451E9A" w:rsidRPr="00C3172C" w:rsidRDefault="00896E11" w:rsidP="00451E9A">
      <w:pPr>
        <w:shd w:val="clear" w:color="auto" w:fill="FFFFFF"/>
        <w:spacing w:after="0" w:line="240" w:lineRule="auto"/>
        <w:ind w:right="285" w:firstLine="567"/>
        <w:jc w:val="both"/>
        <w:rPr>
          <w:rFonts w:ascii="Times New Roman" w:hAnsi="Times New Roman"/>
          <w:color w:val="333333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- 01-03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  <w:t>mai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 2020 - </w:t>
      </w:r>
      <w:proofErr w:type="spellStart"/>
      <w:r w:rsidRPr="00C3172C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Rusu</w:t>
      </w:r>
      <w:proofErr w:type="spellEnd"/>
      <w:r w:rsidRPr="00C3172C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Mariana</w:t>
      </w:r>
      <w:r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- </w:t>
      </w:r>
      <w:r w:rsidRPr="00896E11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la </w:t>
      </w:r>
      <w:proofErr w:type="spellStart"/>
      <w:r w:rsidRPr="00896E11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  <w:t>necesitate</w:t>
      </w:r>
      <w:proofErr w:type="spellEnd"/>
      <w:r w:rsidR="00451E9A"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451E9A" w:rsidRPr="00C3172C" w:rsidRDefault="00451E9A" w:rsidP="00451E9A">
      <w:pPr>
        <w:shd w:val="clear" w:color="auto" w:fill="FFFFFF"/>
        <w:spacing w:before="100" w:beforeAutospacing="1" w:after="100" w:afterAutospacing="1" w:line="240" w:lineRule="auto"/>
        <w:ind w:right="285" w:firstLine="567"/>
        <w:jc w:val="both"/>
        <w:rPr>
          <w:rFonts w:ascii="Times New Roman" w:hAnsi="Times New Roman"/>
          <w:color w:val="333333"/>
          <w:sz w:val="26"/>
          <w:szCs w:val="26"/>
          <w:lang w:eastAsia="ru-RU"/>
        </w:rPr>
      </w:pPr>
      <w:r w:rsidRPr="00C3172C">
        <w:rPr>
          <w:rFonts w:ascii="Times New Roman" w:hAnsi="Times New Roman"/>
          <w:color w:val="333333"/>
          <w:sz w:val="26"/>
          <w:szCs w:val="26"/>
          <w:lang w:eastAsia="ru-RU"/>
        </w:rPr>
        <w:t> </w:t>
      </w:r>
      <w:proofErr w:type="spellStart"/>
      <w:r w:rsidRPr="00C3172C">
        <w:rPr>
          <w:rFonts w:ascii="Times New Roman" w:hAnsi="Times New Roman"/>
          <w:b/>
          <w:bCs/>
          <w:color w:val="000000"/>
          <w:sz w:val="26"/>
          <w:szCs w:val="26"/>
          <w:u w:val="single"/>
          <w:shd w:val="clear" w:color="auto" w:fill="FFFFFF"/>
          <w:lang w:eastAsia="ru-RU"/>
        </w:rPr>
        <w:t>Serviciul</w:t>
      </w:r>
      <w:proofErr w:type="spellEnd"/>
      <w:r w:rsidRPr="00C3172C">
        <w:rPr>
          <w:rFonts w:ascii="Times New Roman" w:hAnsi="Times New Roman"/>
          <w:b/>
          <w:bCs/>
          <w:color w:val="000000"/>
          <w:sz w:val="26"/>
          <w:szCs w:val="26"/>
          <w:u w:val="single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b/>
          <w:bCs/>
          <w:color w:val="000000"/>
          <w:sz w:val="26"/>
          <w:szCs w:val="26"/>
          <w:u w:val="single"/>
          <w:shd w:val="clear" w:color="auto" w:fill="FFFFFF"/>
          <w:lang w:eastAsia="ru-RU"/>
        </w:rPr>
        <w:t>expediţie</w:t>
      </w:r>
      <w:proofErr w:type="spellEnd"/>
      <w:r w:rsidRPr="00C3172C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:</w:t>
      </w:r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 2</w:t>
      </w:r>
      <w:r w:rsidR="00896E11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7 </w:t>
      </w:r>
      <w:proofErr w:type="spellStart"/>
      <w:r w:rsidR="00896E11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aprilie</w:t>
      </w:r>
      <w:proofErr w:type="spellEnd"/>
      <w:r w:rsidR="00896E11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-30</w:t>
      </w:r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aprilie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2020 </w:t>
      </w:r>
      <w:r w:rsidR="00896E11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–</w:t>
      </w:r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proofErr w:type="spellStart"/>
      <w:r w:rsidR="00896E11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Cojocaru</w:t>
      </w:r>
      <w:proofErr w:type="spellEnd"/>
      <w:r w:rsidR="00896E11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Sergiu</w:t>
      </w:r>
    </w:p>
    <w:p w:rsidR="00451E9A" w:rsidRPr="00C3172C" w:rsidRDefault="00451E9A" w:rsidP="00451E9A">
      <w:pPr>
        <w:shd w:val="clear" w:color="auto" w:fill="FFFFFF"/>
        <w:spacing w:before="100" w:beforeAutospacing="1" w:after="100" w:afterAutospacing="1" w:line="240" w:lineRule="auto"/>
        <w:ind w:left="285" w:right="285"/>
        <w:jc w:val="both"/>
        <w:rPr>
          <w:rFonts w:ascii="Times New Roman" w:hAnsi="Times New Roman"/>
          <w:color w:val="333333"/>
          <w:sz w:val="26"/>
          <w:szCs w:val="26"/>
          <w:lang w:eastAsia="ru-RU"/>
        </w:rPr>
      </w:pPr>
      <w:r w:rsidRPr="00C3172C">
        <w:rPr>
          <w:rFonts w:ascii="Times New Roman" w:hAnsi="Times New Roman"/>
          <w:color w:val="333333"/>
          <w:sz w:val="26"/>
          <w:szCs w:val="26"/>
          <w:lang w:eastAsia="ru-RU"/>
        </w:rPr>
        <w:t> </w:t>
      </w:r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-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Angajaţii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din </w:t>
      </w:r>
      <w:proofErr w:type="spellStart"/>
      <w:r w:rsidRPr="00C3172C">
        <w:rPr>
          <w:rFonts w:ascii="Times New Roman" w:hAnsi="Times New Roman"/>
          <w:b/>
          <w:bCs/>
          <w:color w:val="000000"/>
          <w:sz w:val="26"/>
          <w:szCs w:val="26"/>
          <w:u w:val="single"/>
          <w:shd w:val="clear" w:color="auto" w:fill="FFFFFF"/>
          <w:lang w:eastAsia="ru-RU"/>
        </w:rPr>
        <w:t>Secţia</w:t>
      </w:r>
      <w:proofErr w:type="spellEnd"/>
      <w:r w:rsidRPr="00C3172C">
        <w:rPr>
          <w:rFonts w:ascii="Times New Roman" w:hAnsi="Times New Roman"/>
          <w:b/>
          <w:bCs/>
          <w:color w:val="000000"/>
          <w:sz w:val="26"/>
          <w:szCs w:val="26"/>
          <w:u w:val="single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b/>
          <w:bCs/>
          <w:color w:val="000000"/>
          <w:sz w:val="26"/>
          <w:szCs w:val="26"/>
          <w:u w:val="single"/>
          <w:shd w:val="clear" w:color="auto" w:fill="FFFFFF"/>
          <w:lang w:eastAsia="ru-RU"/>
        </w:rPr>
        <w:t>interpreţi</w:t>
      </w:r>
      <w:proofErr w:type="spellEnd"/>
      <w:r w:rsidRPr="00C3172C">
        <w:rPr>
          <w:rFonts w:ascii="Times New Roman" w:hAnsi="Times New Roman"/>
          <w:b/>
          <w:bCs/>
          <w:color w:val="000000"/>
          <w:sz w:val="26"/>
          <w:szCs w:val="26"/>
          <w:u w:val="single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b/>
          <w:bCs/>
          <w:color w:val="000000"/>
          <w:sz w:val="26"/>
          <w:szCs w:val="26"/>
          <w:u w:val="single"/>
          <w:shd w:val="clear" w:color="auto" w:fill="FFFFFF"/>
          <w:lang w:eastAsia="ru-RU"/>
        </w:rPr>
        <w:t>si</w:t>
      </w:r>
      <w:proofErr w:type="spellEnd"/>
      <w:r w:rsidRPr="00C3172C">
        <w:rPr>
          <w:rFonts w:ascii="Times New Roman" w:hAnsi="Times New Roman"/>
          <w:b/>
          <w:bCs/>
          <w:color w:val="000000"/>
          <w:sz w:val="26"/>
          <w:szCs w:val="26"/>
          <w:u w:val="single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b/>
          <w:bCs/>
          <w:color w:val="000000"/>
          <w:sz w:val="26"/>
          <w:szCs w:val="26"/>
          <w:u w:val="single"/>
          <w:shd w:val="clear" w:color="auto" w:fill="FFFFFF"/>
          <w:lang w:eastAsia="ru-RU"/>
        </w:rPr>
        <w:t>traducători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vor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activa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în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perioada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- 2</w:t>
      </w:r>
      <w:r w:rsidR="009442B7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7</w:t>
      </w:r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aprilie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- </w:t>
      </w:r>
      <w:r w:rsidR="009442B7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30</w:t>
      </w:r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aprilie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2020 de la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distanță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(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lucrul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la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domiciliu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),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darea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de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seamă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despre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volumul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de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lucru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efectuat,numărul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de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pagini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traduse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)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urmând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a fi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prezentată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nemijlocit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preşedintelui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instanţei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. La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necesitate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,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în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cauzele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urgente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, </w:t>
      </w:r>
      <w:proofErr w:type="spellStart"/>
      <w:proofErr w:type="gram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va</w:t>
      </w:r>
      <w:proofErr w:type="spellEnd"/>
      <w:proofErr w:type="gram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fi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antrenat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un interpret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în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şedinţele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de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judecată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în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care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participă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persoane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care nu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posedă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limba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de stat.</w:t>
      </w:r>
    </w:p>
    <w:p w:rsidR="00451E9A" w:rsidRPr="00C3172C" w:rsidRDefault="00451E9A" w:rsidP="00451E9A">
      <w:pPr>
        <w:numPr>
          <w:ilvl w:val="0"/>
          <w:numId w:val="6"/>
        </w:numPr>
        <w:shd w:val="clear" w:color="auto" w:fill="FFFFFF"/>
        <w:spacing w:before="100" w:beforeAutospacing="1" w:after="165" w:line="240" w:lineRule="auto"/>
        <w:ind w:right="285"/>
        <w:jc w:val="both"/>
        <w:rPr>
          <w:rFonts w:ascii="Times New Roman" w:hAnsi="Times New Roman"/>
          <w:color w:val="333333"/>
          <w:sz w:val="26"/>
          <w:szCs w:val="26"/>
          <w:lang w:eastAsia="ru-RU"/>
        </w:rPr>
      </w:pPr>
      <w:proofErr w:type="spellStart"/>
      <w:r w:rsidRPr="00C3172C">
        <w:rPr>
          <w:rFonts w:ascii="Times New Roman" w:hAnsi="Times New Roman"/>
          <w:b/>
          <w:bCs/>
          <w:color w:val="000000"/>
          <w:sz w:val="26"/>
          <w:szCs w:val="26"/>
          <w:u w:val="single"/>
          <w:shd w:val="clear" w:color="auto" w:fill="FFFFFF"/>
          <w:lang w:eastAsia="ru-RU"/>
        </w:rPr>
        <w:t>Direcţia</w:t>
      </w:r>
      <w:proofErr w:type="spellEnd"/>
      <w:r w:rsidRPr="00C3172C">
        <w:rPr>
          <w:rFonts w:ascii="Times New Roman" w:hAnsi="Times New Roman"/>
          <w:b/>
          <w:bCs/>
          <w:color w:val="000000"/>
          <w:sz w:val="26"/>
          <w:szCs w:val="26"/>
          <w:u w:val="single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b/>
          <w:bCs/>
          <w:color w:val="000000"/>
          <w:sz w:val="26"/>
          <w:szCs w:val="26"/>
          <w:u w:val="single"/>
          <w:shd w:val="clear" w:color="auto" w:fill="FFFFFF"/>
          <w:lang w:eastAsia="ru-RU"/>
        </w:rPr>
        <w:t>asigurare</w:t>
      </w:r>
      <w:proofErr w:type="spellEnd"/>
      <w:r w:rsidRPr="00C3172C">
        <w:rPr>
          <w:rFonts w:ascii="Times New Roman" w:hAnsi="Times New Roman"/>
          <w:b/>
          <w:bCs/>
          <w:color w:val="000000"/>
          <w:sz w:val="26"/>
          <w:szCs w:val="26"/>
          <w:u w:val="single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b/>
          <w:bCs/>
          <w:color w:val="000000"/>
          <w:sz w:val="26"/>
          <w:szCs w:val="26"/>
          <w:u w:val="single"/>
          <w:shd w:val="clear" w:color="auto" w:fill="FFFFFF"/>
          <w:lang w:eastAsia="ru-RU"/>
        </w:rPr>
        <w:t>tehnico-materiaiă</w:t>
      </w:r>
      <w:proofErr w:type="spellEnd"/>
      <w:r w:rsidRPr="00C3172C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 (</w:t>
      </w:r>
      <w:proofErr w:type="spellStart"/>
      <w:r w:rsidRPr="00C3172C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şoferi</w:t>
      </w:r>
      <w:proofErr w:type="spellEnd"/>
      <w:r w:rsidRPr="00C3172C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):</w:t>
      </w:r>
    </w:p>
    <w:p w:rsidR="00451E9A" w:rsidRPr="00C3172C" w:rsidRDefault="008339CE" w:rsidP="008339CE">
      <w:pPr>
        <w:shd w:val="clear" w:color="auto" w:fill="FFFFFF"/>
        <w:spacing w:before="100" w:beforeAutospacing="1" w:after="100" w:afterAutospacing="1" w:line="240" w:lineRule="auto"/>
        <w:ind w:left="720" w:right="285"/>
        <w:jc w:val="both"/>
        <w:rPr>
          <w:rFonts w:ascii="Times New Roman" w:hAnsi="Times New Roman"/>
          <w:color w:val="333333"/>
          <w:sz w:val="26"/>
          <w:szCs w:val="26"/>
          <w:lang w:eastAsia="ru-RU"/>
        </w:rPr>
      </w:pPr>
      <w:proofErr w:type="spellStart"/>
      <w:proofErr w:type="gramStart"/>
      <w:r w:rsidRPr="00896E11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eastAsia="ru-RU"/>
        </w:rPr>
        <w:t>Josan</w:t>
      </w:r>
      <w:proofErr w:type="spellEnd"/>
      <w:r w:rsidRPr="00896E11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896E11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eastAsia="ru-RU"/>
        </w:rPr>
        <w:t>Vasile</w:t>
      </w:r>
      <w:proofErr w:type="spellEnd"/>
      <w:r w:rsidR="00451E9A" w:rsidRPr="00896E11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="00451E9A" w:rsidRPr="00896E11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eastAsia="ru-RU"/>
        </w:rPr>
        <w:t>și</w:t>
      </w:r>
      <w:proofErr w:type="spellEnd"/>
      <w:r w:rsidR="00451E9A" w:rsidRPr="00896E11">
        <w:rPr>
          <w:rFonts w:ascii="Times New Roman" w:hAnsi="Times New Roman"/>
          <w:b/>
          <w:color w:val="333333"/>
          <w:sz w:val="26"/>
          <w:szCs w:val="26"/>
          <w:shd w:val="clear" w:color="auto" w:fill="FFFFFF"/>
          <w:lang w:eastAsia="ru-RU"/>
        </w:rPr>
        <w:t> </w:t>
      </w:r>
      <w:proofErr w:type="spellStart"/>
      <w:r w:rsidR="00451E9A" w:rsidRPr="00896E11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eastAsia="ru-RU"/>
        </w:rPr>
        <w:t>Cociu</w:t>
      </w:r>
      <w:proofErr w:type="spellEnd"/>
      <w:r w:rsidR="00451E9A" w:rsidRPr="00896E11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Igor</w:t>
      </w:r>
      <w:r w:rsidR="00451E9A"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, </w:t>
      </w:r>
      <w:proofErr w:type="spellStart"/>
      <w:r w:rsidR="00451E9A"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în</w:t>
      </w:r>
      <w:proofErr w:type="spellEnd"/>
      <w:r w:rsidR="00451E9A"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="00451E9A"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toată</w:t>
      </w:r>
      <w:proofErr w:type="spellEnd"/>
      <w:r w:rsidR="00451E9A"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="00451E9A"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perioada</w:t>
      </w:r>
      <w:proofErr w:type="spellEnd"/>
      <w:r w:rsidR="00451E9A"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 2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7</w:t>
      </w:r>
      <w:r w:rsidR="00451E9A"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="00451E9A"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aprilie</w:t>
      </w:r>
      <w:proofErr w:type="spellEnd"/>
      <w:r w:rsidR="00451E9A"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–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30</w:t>
      </w:r>
      <w:r w:rsidR="00451E9A"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="00451E9A"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aprilie</w:t>
      </w:r>
      <w:proofErr w:type="spellEnd"/>
      <w:r w:rsidR="00451E9A"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2020.</w:t>
      </w:r>
      <w:proofErr w:type="gramEnd"/>
    </w:p>
    <w:p w:rsidR="00451E9A" w:rsidRPr="00C3172C" w:rsidRDefault="00451E9A" w:rsidP="00451E9A">
      <w:pPr>
        <w:shd w:val="clear" w:color="auto" w:fill="FFFFFF"/>
        <w:spacing w:before="100" w:beforeAutospacing="1" w:after="100" w:afterAutospacing="1" w:line="240" w:lineRule="auto"/>
        <w:ind w:right="285" w:firstLine="567"/>
        <w:jc w:val="both"/>
        <w:rPr>
          <w:rFonts w:ascii="Times New Roman" w:hAnsi="Times New Roman"/>
          <w:color w:val="333333"/>
          <w:sz w:val="26"/>
          <w:szCs w:val="26"/>
          <w:lang w:eastAsia="ru-RU"/>
        </w:rPr>
      </w:pPr>
      <w:r w:rsidRPr="00C3172C">
        <w:rPr>
          <w:rFonts w:ascii="Times New Roman" w:hAnsi="Times New Roman"/>
          <w:color w:val="333333"/>
          <w:sz w:val="26"/>
          <w:szCs w:val="26"/>
          <w:lang w:eastAsia="ru-RU"/>
        </w:rPr>
        <w:t> </w:t>
      </w:r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VI.      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Pentru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angajaţii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Curţii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de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Apel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Chişinău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, care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vor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activa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în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perioada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2</w:t>
      </w:r>
      <w:r w:rsidR="00896E11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7</w:t>
      </w:r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-</w:t>
      </w:r>
      <w:r w:rsidR="00896E11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30</w:t>
      </w:r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aprilie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2020,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programul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de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lucru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rămâne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neschimbat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, de la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orele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Pr="00C3172C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08:30 </w:t>
      </w:r>
      <w:proofErr w:type="spellStart"/>
      <w:r w:rsidRPr="00C3172C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până</w:t>
      </w:r>
      <w:proofErr w:type="spellEnd"/>
      <w:r w:rsidRPr="00C3172C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 </w:t>
      </w:r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la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orele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Pr="00C3172C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17:00.</w:t>
      </w:r>
    </w:p>
    <w:p w:rsidR="00451E9A" w:rsidRPr="00C3172C" w:rsidRDefault="00451E9A" w:rsidP="00451E9A">
      <w:pPr>
        <w:shd w:val="clear" w:color="auto" w:fill="FFFFFF"/>
        <w:spacing w:before="100" w:beforeAutospacing="1" w:after="100" w:afterAutospacing="1" w:line="240" w:lineRule="auto"/>
        <w:ind w:right="285" w:firstLine="567"/>
        <w:jc w:val="both"/>
        <w:rPr>
          <w:rFonts w:ascii="Times New Roman" w:hAnsi="Times New Roman"/>
          <w:color w:val="333333"/>
          <w:sz w:val="26"/>
          <w:szCs w:val="26"/>
          <w:lang w:eastAsia="ru-RU"/>
        </w:rPr>
      </w:pPr>
      <w:r w:rsidRPr="00C3172C">
        <w:rPr>
          <w:rFonts w:ascii="Times New Roman" w:hAnsi="Times New Roman"/>
          <w:color w:val="333333"/>
          <w:sz w:val="26"/>
          <w:szCs w:val="26"/>
          <w:lang w:eastAsia="ru-RU"/>
        </w:rPr>
        <w:t> </w:t>
      </w:r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VII.    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Controlul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şi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ţinerea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evidenţei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timpului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de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muncă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al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persoanelor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antrenate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în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serviciu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în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perioada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susindicată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se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pune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în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sarcina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vicepreşedintelui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Curţii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de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Apel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Chişinău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, -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Iordan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Iurie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451E9A" w:rsidRPr="00C3172C" w:rsidRDefault="00451E9A" w:rsidP="00451E9A">
      <w:pPr>
        <w:shd w:val="clear" w:color="auto" w:fill="FFFFFF"/>
        <w:spacing w:before="100" w:beforeAutospacing="1" w:after="100" w:afterAutospacing="1" w:line="240" w:lineRule="auto"/>
        <w:ind w:right="285" w:firstLine="567"/>
        <w:jc w:val="both"/>
        <w:rPr>
          <w:rFonts w:ascii="Times New Roman" w:hAnsi="Times New Roman"/>
          <w:color w:val="333333"/>
          <w:sz w:val="26"/>
          <w:szCs w:val="26"/>
          <w:lang w:eastAsia="ru-RU"/>
        </w:rPr>
      </w:pPr>
      <w:r w:rsidRPr="00C3172C">
        <w:rPr>
          <w:rFonts w:ascii="Times New Roman" w:hAnsi="Times New Roman"/>
          <w:color w:val="333333"/>
          <w:sz w:val="26"/>
          <w:szCs w:val="26"/>
          <w:lang w:eastAsia="ru-RU"/>
        </w:rPr>
        <w:t> </w:t>
      </w:r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VIII.   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Dispoziţia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în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cauză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se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aduce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la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cunoştinţa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tuturor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angajaţilor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Curţii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de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Apel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Chişinău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şi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se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publică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pe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pagina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web </w:t>
      </w:r>
      <w:proofErr w:type="gram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a</w:t>
      </w:r>
      <w:proofErr w:type="gram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instanţei</w:t>
      </w:r>
      <w:proofErr w:type="spellEnd"/>
      <w:r w:rsidRPr="00C3172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451E9A" w:rsidRPr="00C3172C" w:rsidRDefault="00451E9A" w:rsidP="00451E9A">
      <w:pPr>
        <w:shd w:val="clear" w:color="auto" w:fill="FFFFFF"/>
        <w:spacing w:before="100" w:beforeAutospacing="1" w:after="100" w:afterAutospacing="1" w:line="240" w:lineRule="auto"/>
        <w:ind w:right="285" w:firstLine="567"/>
        <w:jc w:val="both"/>
        <w:rPr>
          <w:rFonts w:ascii="Times New Roman" w:hAnsi="Times New Roman"/>
          <w:color w:val="333333"/>
          <w:sz w:val="26"/>
          <w:szCs w:val="26"/>
          <w:lang w:eastAsia="ru-RU"/>
        </w:rPr>
      </w:pPr>
      <w:r w:rsidRPr="00C3172C">
        <w:rPr>
          <w:rFonts w:ascii="Times New Roman" w:hAnsi="Times New Roman"/>
          <w:color w:val="333333"/>
          <w:sz w:val="26"/>
          <w:szCs w:val="26"/>
          <w:lang w:eastAsia="ru-RU"/>
        </w:rPr>
        <w:t>  </w:t>
      </w:r>
    </w:p>
    <w:p w:rsidR="00451E9A" w:rsidRPr="00C3172C" w:rsidRDefault="00451E9A" w:rsidP="00451E9A">
      <w:pPr>
        <w:pStyle w:val="a6"/>
        <w:rPr>
          <w:rFonts w:ascii="Times New Roman" w:hAnsi="Times New Roman" w:cs="Times New Roman"/>
          <w:color w:val="333333"/>
          <w:sz w:val="26"/>
          <w:szCs w:val="26"/>
          <w:lang w:val="en-US"/>
        </w:rPr>
      </w:pPr>
      <w:proofErr w:type="spellStart"/>
      <w:r w:rsidRPr="00C3172C">
        <w:rPr>
          <w:rFonts w:ascii="Times New Roman" w:hAnsi="Times New Roman" w:cs="Times New Roman"/>
          <w:sz w:val="26"/>
          <w:szCs w:val="26"/>
          <w:lang w:val="en-US"/>
        </w:rPr>
        <w:t>Preşedintele</w:t>
      </w:r>
      <w:proofErr w:type="spellEnd"/>
      <w:r w:rsidRPr="00C3172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172C">
        <w:rPr>
          <w:rFonts w:ascii="Times New Roman" w:hAnsi="Times New Roman" w:cs="Times New Roman"/>
          <w:sz w:val="26"/>
          <w:szCs w:val="26"/>
          <w:lang w:val="en-US"/>
        </w:rPr>
        <w:t>interimar</w:t>
      </w:r>
      <w:proofErr w:type="spellEnd"/>
      <w:r w:rsidRPr="00C3172C">
        <w:rPr>
          <w:rFonts w:ascii="Times New Roman" w:hAnsi="Times New Roman" w:cs="Times New Roman"/>
          <w:sz w:val="26"/>
          <w:szCs w:val="26"/>
          <w:lang w:val="en-US"/>
        </w:rPr>
        <w:t xml:space="preserve"> al</w:t>
      </w:r>
    </w:p>
    <w:p w:rsidR="00451E9A" w:rsidRPr="00C3172C" w:rsidRDefault="00451E9A" w:rsidP="00451E9A">
      <w:pPr>
        <w:pStyle w:val="a6"/>
        <w:rPr>
          <w:rFonts w:ascii="Times New Roman" w:hAnsi="Times New Roman" w:cs="Times New Roman"/>
          <w:color w:val="333333"/>
          <w:sz w:val="26"/>
          <w:szCs w:val="26"/>
          <w:lang w:val="en-US"/>
        </w:rPr>
      </w:pPr>
      <w:proofErr w:type="spellStart"/>
      <w:r w:rsidRPr="00C3172C">
        <w:rPr>
          <w:rFonts w:ascii="Times New Roman" w:hAnsi="Times New Roman" w:cs="Times New Roman"/>
          <w:sz w:val="26"/>
          <w:szCs w:val="26"/>
          <w:lang w:val="en-US"/>
        </w:rPr>
        <w:t>Curţii</w:t>
      </w:r>
      <w:proofErr w:type="spellEnd"/>
      <w:r w:rsidRPr="00C3172C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C3172C">
        <w:rPr>
          <w:rFonts w:ascii="Times New Roman" w:hAnsi="Times New Roman" w:cs="Times New Roman"/>
          <w:sz w:val="26"/>
          <w:szCs w:val="26"/>
          <w:lang w:val="en-US"/>
        </w:rPr>
        <w:t>Apel</w:t>
      </w:r>
      <w:proofErr w:type="spellEnd"/>
      <w:r w:rsidRPr="00C3172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172C">
        <w:rPr>
          <w:rFonts w:ascii="Times New Roman" w:hAnsi="Times New Roman" w:cs="Times New Roman"/>
          <w:sz w:val="26"/>
          <w:szCs w:val="26"/>
          <w:lang w:val="en-US"/>
        </w:rPr>
        <w:t>Chişinău</w:t>
      </w:r>
      <w:proofErr w:type="spellEnd"/>
      <w:r w:rsidRPr="00C3172C">
        <w:rPr>
          <w:rFonts w:ascii="Times New Roman" w:hAnsi="Times New Roman" w:cs="Times New Roman"/>
          <w:sz w:val="26"/>
          <w:szCs w:val="26"/>
          <w:lang w:val="en-US"/>
        </w:rPr>
        <w:t>               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</w:t>
      </w:r>
      <w:r w:rsidRPr="00C3172C">
        <w:rPr>
          <w:rFonts w:ascii="Times New Roman" w:hAnsi="Times New Roman" w:cs="Times New Roman"/>
          <w:sz w:val="26"/>
          <w:szCs w:val="26"/>
          <w:lang w:val="en-US"/>
        </w:rPr>
        <w:t>   </w:t>
      </w:r>
      <w:r>
        <w:rPr>
          <w:rFonts w:ascii="Times New Roman" w:hAnsi="Times New Roman" w:cs="Times New Roman"/>
          <w:sz w:val="26"/>
          <w:szCs w:val="26"/>
          <w:lang w:val="en-US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semn</w:t>
      </w:r>
      <w:r>
        <w:rPr>
          <w:rFonts w:ascii="Times New Roman" w:hAnsi="Times New Roman" w:cs="Times New Roman"/>
          <w:sz w:val="26"/>
          <w:szCs w:val="26"/>
          <w:lang w:val="ro-RO"/>
        </w:rPr>
        <w:t>ătura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/</w:t>
      </w:r>
      <w:r w:rsidRPr="00C3172C">
        <w:rPr>
          <w:rFonts w:ascii="Times New Roman" w:hAnsi="Times New Roman" w:cs="Times New Roman"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sz w:val="26"/>
          <w:szCs w:val="26"/>
          <w:lang w:val="en-US"/>
        </w:rPr>
        <w:t>                      </w:t>
      </w:r>
      <w:r w:rsidRPr="00C3172C">
        <w:rPr>
          <w:rFonts w:ascii="Times New Roman" w:hAnsi="Times New Roman" w:cs="Times New Roman"/>
          <w:sz w:val="26"/>
          <w:szCs w:val="26"/>
          <w:lang w:val="en-US"/>
        </w:rPr>
        <w:t xml:space="preserve"> Lidia BULGAC</w:t>
      </w:r>
    </w:p>
    <w:p w:rsidR="00451E9A" w:rsidRDefault="00451E9A" w:rsidP="00451E9A">
      <w:pPr>
        <w:spacing w:after="0" w:line="240" w:lineRule="auto"/>
        <w:ind w:left="360" w:right="-143"/>
        <w:jc w:val="both"/>
        <w:rPr>
          <w:rFonts w:ascii="Times New Roman" w:hAnsi="Times New Roman"/>
          <w:sz w:val="27"/>
          <w:szCs w:val="27"/>
          <w:lang w:val="ro-RO"/>
        </w:rPr>
      </w:pPr>
    </w:p>
    <w:p w:rsidR="00451E9A" w:rsidRPr="00451E9A" w:rsidRDefault="00451E9A" w:rsidP="00451E9A">
      <w:pPr>
        <w:spacing w:after="0" w:line="240" w:lineRule="auto"/>
        <w:ind w:left="360" w:right="-143"/>
        <w:jc w:val="both"/>
        <w:rPr>
          <w:rFonts w:ascii="Times New Roman" w:hAnsi="Times New Roman"/>
          <w:sz w:val="27"/>
          <w:szCs w:val="27"/>
          <w:lang w:val="ro-RO"/>
        </w:rPr>
      </w:pPr>
    </w:p>
    <w:p w:rsidR="00451E9A" w:rsidRPr="00451E9A" w:rsidRDefault="00451E9A" w:rsidP="00451E9A">
      <w:pPr>
        <w:pStyle w:val="a7"/>
        <w:rPr>
          <w:rFonts w:ascii="Times New Roman" w:hAnsi="Times New Roman"/>
          <w:sz w:val="27"/>
          <w:szCs w:val="27"/>
          <w:lang w:val="ro-RO"/>
        </w:rPr>
      </w:pPr>
    </w:p>
    <w:p w:rsidR="00451E9A" w:rsidRPr="00451E9A" w:rsidRDefault="00451E9A" w:rsidP="00451E9A">
      <w:pPr>
        <w:spacing w:after="0" w:line="240" w:lineRule="auto"/>
        <w:ind w:right="-143"/>
        <w:jc w:val="both"/>
        <w:rPr>
          <w:rFonts w:ascii="Times New Roman" w:hAnsi="Times New Roman"/>
          <w:sz w:val="27"/>
          <w:szCs w:val="27"/>
          <w:lang w:val="ro-RO"/>
        </w:rPr>
      </w:pPr>
    </w:p>
    <w:p w:rsidR="007C1C6B" w:rsidRPr="00451E9A" w:rsidRDefault="007C1C6B">
      <w:pPr>
        <w:rPr>
          <w:lang w:val="ro-RO"/>
        </w:rPr>
      </w:pPr>
    </w:p>
    <w:sectPr w:rsidR="007C1C6B" w:rsidRPr="00451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90236"/>
    <w:multiLevelType w:val="hybridMultilevel"/>
    <w:tmpl w:val="037045E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2B02341C"/>
    <w:multiLevelType w:val="hybridMultilevel"/>
    <w:tmpl w:val="804C4132"/>
    <w:lvl w:ilvl="0" w:tplc="7BC00614">
      <w:start w:val="13"/>
      <w:numFmt w:val="decimal"/>
      <w:lvlText w:val="%1"/>
      <w:lvlJc w:val="left"/>
      <w:pPr>
        <w:ind w:left="11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2">
    <w:nsid w:val="4A096C94"/>
    <w:multiLevelType w:val="hybridMultilevel"/>
    <w:tmpl w:val="C8C26872"/>
    <w:lvl w:ilvl="0" w:tplc="2B608036">
      <w:start w:val="1"/>
      <w:numFmt w:val="upperRoman"/>
      <w:lvlText w:val="%1."/>
      <w:lvlJc w:val="left"/>
      <w:pPr>
        <w:ind w:left="3131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B5520"/>
    <w:multiLevelType w:val="multilevel"/>
    <w:tmpl w:val="07D26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68375B"/>
    <w:multiLevelType w:val="hybridMultilevel"/>
    <w:tmpl w:val="BD248C20"/>
    <w:lvl w:ilvl="0" w:tplc="CB76E702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FCE451A"/>
    <w:multiLevelType w:val="hybridMultilevel"/>
    <w:tmpl w:val="8D5EBCC2"/>
    <w:lvl w:ilvl="0" w:tplc="059A65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82"/>
    <w:rsid w:val="00373657"/>
    <w:rsid w:val="003A5082"/>
    <w:rsid w:val="00451E9A"/>
    <w:rsid w:val="004E06DC"/>
    <w:rsid w:val="0070682F"/>
    <w:rsid w:val="007C1C6B"/>
    <w:rsid w:val="008339CE"/>
    <w:rsid w:val="00896E11"/>
    <w:rsid w:val="008F53F9"/>
    <w:rsid w:val="0094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imes New Roman"/>
    <w:qFormat/>
    <w:rsid w:val="00451E9A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1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E9A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uiPriority w:val="1"/>
    <w:qFormat/>
    <w:rsid w:val="00451E9A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451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imes New Roman"/>
    <w:qFormat/>
    <w:rsid w:val="00451E9A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1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E9A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uiPriority w:val="1"/>
    <w:qFormat/>
    <w:rsid w:val="00451E9A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451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c@justice.m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instante.justice.m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c@justice.m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nstante.justice.m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A7D84-FC40-4FF3-BC1B-75494AD66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2020-04-25T14:03:00Z</dcterms:created>
  <dcterms:modified xsi:type="dcterms:W3CDTF">2020-04-25T14:03:00Z</dcterms:modified>
</cp:coreProperties>
</file>